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D954A6"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D954A6">
        <w:rPr>
          <w:rFonts w:ascii="Times New Roman" w:hAnsi="Times New Roman" w:cs="Times New Roman"/>
          <w:b/>
          <w:bCs/>
          <w:smallCaps/>
          <w:color w:val="auto"/>
          <w:sz w:val="24"/>
          <w:szCs w:val="24"/>
        </w:rPr>
        <w:t>TIEKĖJŲ KVALIFIKACIJOS REIKALAVIMAI</w:t>
      </w:r>
      <w:r w:rsidR="00955F2F" w:rsidRPr="00D954A6">
        <w:rPr>
          <w:rFonts w:ascii="Times New Roman" w:hAnsi="Times New Roman" w:cs="Times New Roman"/>
          <w:b/>
          <w:bCs/>
          <w:smallCaps/>
          <w:color w:val="auto"/>
          <w:sz w:val="24"/>
          <w:szCs w:val="24"/>
        </w:rPr>
        <w:t xml:space="preserve"> IR REIKALAVIMAI LAIKYTIS </w:t>
      </w:r>
      <w:r w:rsidR="00955F2F" w:rsidRPr="00D954A6">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D954A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D954A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D954A6">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D954A6">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D954A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D954A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D954A6">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D954A6">
        <w:rPr>
          <w:rFonts w:ascii="Times New Roman" w:hAnsi="Times New Roman" w:cs="Times New Roman"/>
          <w:bCs/>
          <w:sz w:val="24"/>
          <w:szCs w:val="24"/>
        </w:rPr>
        <w:t>kvazisubtiekėjus</w:t>
      </w:r>
      <w:proofErr w:type="spellEnd"/>
      <w:r w:rsidRPr="00D954A6">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D954A6">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D954A6">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D954A6"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D954A6">
        <w:rPr>
          <w:rFonts w:ascii="Times New Roman" w:hAnsi="Times New Roman" w:cs="Times New Roman"/>
          <w:sz w:val="24"/>
          <w:szCs w:val="24"/>
        </w:rPr>
        <w:t>Tiekėjai turi atitikti šiuos kvalifikacijos reikalavimus</w:t>
      </w:r>
      <w:r w:rsidR="00F237E9" w:rsidRPr="00D954A6">
        <w:rPr>
          <w:rFonts w:ascii="Times New Roman" w:hAnsi="Times New Roman" w:cs="Times New Roman"/>
          <w:sz w:val="24"/>
          <w:szCs w:val="24"/>
        </w:rPr>
        <w:t>:</w:t>
      </w:r>
    </w:p>
    <w:p w14:paraId="00143CF2" w14:textId="77777777" w:rsidR="0001706B" w:rsidRPr="00D954A6"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036"/>
        <w:gridCol w:w="3515"/>
        <w:gridCol w:w="2767"/>
      </w:tblGrid>
      <w:tr w:rsidR="0001706B" w:rsidRPr="00D954A6" w14:paraId="6FBBA08D" w14:textId="77777777" w:rsidTr="00530B97">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D954A6"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D954A6">
              <w:rPr>
                <w:rFonts w:ascii="Times New Roman" w:hAnsi="Times New Roman" w:cs="Times New Roman"/>
                <w:b/>
                <w:bCs/>
                <w:sz w:val="24"/>
                <w:szCs w:val="24"/>
              </w:rPr>
              <w:t>Eil. Nr.</w:t>
            </w: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D954A6" w:rsidRDefault="0001706B" w:rsidP="00530B97">
            <w:pPr>
              <w:pBdr>
                <w:top w:val="nil"/>
                <w:left w:val="nil"/>
                <w:bottom w:val="nil"/>
                <w:right w:val="nil"/>
                <w:between w:val="nil"/>
                <w:bar w:val="nil"/>
              </w:pBdr>
              <w:spacing w:after="0" w:line="240" w:lineRule="auto"/>
              <w:ind w:right="86"/>
              <w:jc w:val="both"/>
              <w:rPr>
                <w:rFonts w:ascii="Times New Roman" w:hAnsi="Times New Roman" w:cs="Times New Roman"/>
                <w:b/>
                <w:bCs/>
                <w:sz w:val="24"/>
                <w:szCs w:val="24"/>
              </w:rPr>
            </w:pPr>
            <w:r w:rsidRPr="00D954A6">
              <w:rPr>
                <w:rFonts w:ascii="Times New Roman" w:hAnsi="Times New Roman" w:cs="Times New Roman"/>
                <w:b/>
                <w:bCs/>
                <w:sz w:val="24"/>
                <w:szCs w:val="24"/>
              </w:rPr>
              <w:t>Kvalifikacijos reikalavimas</w:t>
            </w:r>
            <w:r w:rsidRPr="00D954A6">
              <w:rPr>
                <w:rFonts w:ascii="Times New Roman" w:hAnsi="Times New Roman" w:cs="Times New Roman"/>
                <w:b/>
                <w:bCs/>
                <w:sz w:val="24"/>
                <w:szCs w:val="24"/>
                <w:vertAlign w:val="superscript"/>
              </w:rPr>
              <w:footnoteReference w:id="2"/>
            </w:r>
          </w:p>
        </w:tc>
        <w:tc>
          <w:tcPr>
            <w:tcW w:w="176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D954A6"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D954A6">
              <w:rPr>
                <w:rFonts w:ascii="Times New Roman" w:hAnsi="Times New Roman" w:cs="Times New Roman"/>
                <w:b/>
                <w:bCs/>
                <w:sz w:val="24"/>
                <w:szCs w:val="24"/>
              </w:rPr>
              <w:t>Atitiktį reikalavimui įrodantys  dokumentai</w:t>
            </w:r>
            <w:r w:rsidR="00CA5F25" w:rsidRPr="00D954A6">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D954A6"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D954A6">
              <w:rPr>
                <w:rFonts w:ascii="Times New Roman" w:hAnsi="Times New Roman" w:cs="Times New Roman"/>
                <w:b/>
                <w:bCs/>
                <w:sz w:val="24"/>
                <w:szCs w:val="24"/>
              </w:rPr>
              <w:t>Subjektas, kuris turi atitikti reikalavimą</w:t>
            </w:r>
          </w:p>
        </w:tc>
      </w:tr>
      <w:tr w:rsidR="00A41CC1" w:rsidRPr="00D954A6" w14:paraId="4DB0224B" w14:textId="77777777" w:rsidTr="00530B9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D954A6" w:rsidRDefault="00A41CC1" w:rsidP="00DB1B8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Pr="00D954A6" w:rsidRDefault="00A41CC1" w:rsidP="00530B97">
            <w:pPr>
              <w:pBdr>
                <w:top w:val="nil"/>
                <w:left w:val="nil"/>
                <w:bottom w:val="nil"/>
                <w:right w:val="nil"/>
                <w:between w:val="nil"/>
                <w:bar w:val="nil"/>
              </w:pBdr>
              <w:tabs>
                <w:tab w:val="left" w:pos="385"/>
              </w:tabs>
              <w:spacing w:after="0" w:line="240" w:lineRule="auto"/>
              <w:ind w:right="86"/>
              <w:rPr>
                <w:rFonts w:ascii="Times New Roman" w:hAnsi="Times New Roman" w:cs="Times New Roman"/>
                <w:bCs/>
                <w:sz w:val="24"/>
                <w:szCs w:val="24"/>
              </w:rPr>
            </w:pPr>
            <w:r w:rsidRPr="00D954A6">
              <w:rPr>
                <w:rFonts w:ascii="Times New Roman" w:hAnsi="Times New Roman" w:cs="Times New Roman"/>
                <w:b/>
                <w:bCs/>
                <w:sz w:val="24"/>
                <w:szCs w:val="24"/>
              </w:rPr>
              <w:t>Techninis ir profesinis pajėgumas</w:t>
            </w:r>
          </w:p>
        </w:tc>
        <w:tc>
          <w:tcPr>
            <w:tcW w:w="1764"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D954A6"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D954A6"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D954A6" w14:paraId="7EC6837A" w14:textId="77777777" w:rsidTr="00530B9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D954A6"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2DCBA5E2" w14:textId="0C1B5493" w:rsidR="00D954A6" w:rsidRPr="00D954A6" w:rsidRDefault="00D954A6" w:rsidP="00530B97">
            <w:pPr>
              <w:pBdr>
                <w:top w:val="nil"/>
                <w:left w:val="nil"/>
                <w:bottom w:val="nil"/>
                <w:right w:val="nil"/>
                <w:between w:val="nil"/>
                <w:bar w:val="nil"/>
              </w:pBdr>
              <w:tabs>
                <w:tab w:val="left" w:pos="385"/>
              </w:tabs>
              <w:spacing w:after="0" w:line="240" w:lineRule="auto"/>
              <w:ind w:right="86"/>
              <w:jc w:val="both"/>
              <w:rPr>
                <w:rFonts w:ascii="Times New Roman" w:hAnsi="Times New Roman" w:cs="Times New Roman"/>
                <w:bCs/>
                <w:sz w:val="24"/>
                <w:szCs w:val="24"/>
              </w:rPr>
            </w:pPr>
            <w:r w:rsidRPr="00D954A6">
              <w:rPr>
                <w:rFonts w:ascii="Times New Roman" w:hAnsi="Times New Roman" w:cs="Times New Roman"/>
                <w:bCs/>
                <w:sz w:val="24"/>
                <w:szCs w:val="24"/>
              </w:rPr>
              <w:t>Tiekėjas per paskutinius 3 (tris) metus iki pasiūlymo pateikimo termino pabaigos yra tinkamai* parengęs ne mažiau kaip 1 (vieną) techninį ir/ar techninį darbo ir/ar darbo projektą dėl ne mažesnio nei</w:t>
            </w:r>
            <w:r w:rsidR="00871DCB">
              <w:rPr>
                <w:rFonts w:ascii="Times New Roman" w:hAnsi="Times New Roman" w:cs="Times New Roman"/>
                <w:bCs/>
                <w:sz w:val="24"/>
                <w:szCs w:val="24"/>
              </w:rPr>
              <w:t xml:space="preserve"> </w:t>
            </w:r>
            <w:r w:rsidR="00871DCB" w:rsidRPr="00871DCB">
              <w:rPr>
                <w:rFonts w:ascii="Times New Roman" w:hAnsi="Times New Roman" w:cs="Times New Roman"/>
                <w:bCs/>
                <w:sz w:val="24"/>
                <w:szCs w:val="24"/>
              </w:rPr>
              <w:t>2200 m³/d</w:t>
            </w:r>
          </w:p>
          <w:p w14:paraId="256D59AB" w14:textId="58033E4D" w:rsidR="00A41CC1" w:rsidRDefault="00D954A6" w:rsidP="00530B97">
            <w:pPr>
              <w:pBdr>
                <w:top w:val="nil"/>
                <w:left w:val="nil"/>
                <w:bottom w:val="nil"/>
                <w:right w:val="nil"/>
                <w:between w:val="nil"/>
                <w:bar w:val="nil"/>
              </w:pBdr>
              <w:tabs>
                <w:tab w:val="left" w:pos="385"/>
              </w:tabs>
              <w:spacing w:after="0" w:line="240" w:lineRule="auto"/>
              <w:ind w:right="86"/>
              <w:jc w:val="both"/>
              <w:rPr>
                <w:rFonts w:ascii="Times New Roman" w:hAnsi="Times New Roman" w:cs="Times New Roman"/>
                <w:bCs/>
                <w:sz w:val="24"/>
                <w:szCs w:val="24"/>
              </w:rPr>
            </w:pPr>
            <w:r w:rsidRPr="00D954A6">
              <w:rPr>
                <w:rFonts w:ascii="Times New Roman" w:hAnsi="Times New Roman" w:cs="Times New Roman"/>
                <w:bCs/>
                <w:sz w:val="24"/>
                <w:szCs w:val="24"/>
              </w:rPr>
              <w:t>našumo nuotekų valymo įrenginio naujos statybos/ rekonstrukcijos/ modernizavimo darbų.</w:t>
            </w:r>
          </w:p>
          <w:p w14:paraId="30811543" w14:textId="77777777" w:rsidR="00D954A6" w:rsidRPr="00D954A6" w:rsidRDefault="00D954A6" w:rsidP="00530B97">
            <w:pPr>
              <w:pBdr>
                <w:top w:val="nil"/>
                <w:left w:val="nil"/>
                <w:bottom w:val="nil"/>
                <w:right w:val="nil"/>
                <w:between w:val="nil"/>
                <w:bar w:val="nil"/>
              </w:pBdr>
              <w:tabs>
                <w:tab w:val="left" w:pos="385"/>
              </w:tabs>
              <w:spacing w:after="0" w:line="240" w:lineRule="auto"/>
              <w:ind w:right="86"/>
              <w:jc w:val="both"/>
              <w:rPr>
                <w:rFonts w:ascii="Times New Roman" w:hAnsi="Times New Roman" w:cs="Times New Roman"/>
                <w:bCs/>
                <w:sz w:val="24"/>
                <w:szCs w:val="24"/>
              </w:rPr>
            </w:pPr>
          </w:p>
          <w:p w14:paraId="75E15C7D" w14:textId="77777777" w:rsidR="00D954A6" w:rsidRPr="00D954A6" w:rsidRDefault="00D954A6" w:rsidP="00530B97">
            <w:pPr>
              <w:autoSpaceDE w:val="0"/>
              <w:autoSpaceDN w:val="0"/>
              <w:adjustRightInd w:val="0"/>
              <w:spacing w:after="0" w:line="240" w:lineRule="auto"/>
              <w:ind w:right="86"/>
              <w:jc w:val="both"/>
              <w:rPr>
                <w:rFonts w:ascii="Times New Roman" w:hAnsi="Times New Roman" w:cs="Times New Roman"/>
                <w:bCs/>
                <w:sz w:val="24"/>
                <w:szCs w:val="24"/>
              </w:rPr>
            </w:pPr>
            <w:r w:rsidRPr="00D954A6">
              <w:rPr>
                <w:rFonts w:ascii="Times New Roman" w:hAnsi="Times New Roman" w:cs="Times New Roman"/>
                <w:bCs/>
                <w:sz w:val="24"/>
                <w:szCs w:val="24"/>
              </w:rPr>
              <w:t>Jei techniniu projektu buvo</w:t>
            </w:r>
          </w:p>
          <w:p w14:paraId="05448C02" w14:textId="0584AE82" w:rsidR="00D954A6" w:rsidRPr="00D954A6" w:rsidRDefault="00D954A6" w:rsidP="00530B97">
            <w:pPr>
              <w:autoSpaceDE w:val="0"/>
              <w:autoSpaceDN w:val="0"/>
              <w:adjustRightInd w:val="0"/>
              <w:spacing w:after="0" w:line="240" w:lineRule="auto"/>
              <w:ind w:right="86"/>
              <w:jc w:val="both"/>
              <w:rPr>
                <w:rFonts w:ascii="Times New Roman" w:hAnsi="Times New Roman" w:cs="Times New Roman"/>
                <w:bCs/>
                <w:sz w:val="24"/>
                <w:szCs w:val="24"/>
              </w:rPr>
            </w:pPr>
            <w:r w:rsidRPr="00D954A6">
              <w:rPr>
                <w:rFonts w:ascii="Times New Roman" w:hAnsi="Times New Roman" w:cs="Times New Roman"/>
                <w:bCs/>
                <w:sz w:val="24"/>
                <w:szCs w:val="24"/>
              </w:rPr>
              <w:t>projektuojami didesnės apimties nuotekų valymo įrenginiai, arba šie įrenginiai buvo projektuojami kartu</w:t>
            </w:r>
          </w:p>
          <w:p w14:paraId="3359DCAC" w14:textId="50249F74" w:rsidR="00D954A6" w:rsidRPr="00D954A6" w:rsidRDefault="00D954A6" w:rsidP="00530B97">
            <w:pPr>
              <w:autoSpaceDE w:val="0"/>
              <w:autoSpaceDN w:val="0"/>
              <w:adjustRightInd w:val="0"/>
              <w:spacing w:after="0" w:line="240" w:lineRule="auto"/>
              <w:ind w:right="86"/>
              <w:jc w:val="both"/>
              <w:rPr>
                <w:rFonts w:ascii="Times New Roman" w:hAnsi="Times New Roman" w:cs="Times New Roman"/>
                <w:bCs/>
                <w:sz w:val="24"/>
                <w:szCs w:val="24"/>
              </w:rPr>
            </w:pPr>
            <w:r w:rsidRPr="00D954A6">
              <w:rPr>
                <w:rFonts w:ascii="Times New Roman" w:hAnsi="Times New Roman" w:cs="Times New Roman"/>
                <w:bCs/>
                <w:sz w:val="24"/>
                <w:szCs w:val="24"/>
              </w:rPr>
              <w:t>su kitais objektais (pvz. nuotekų tinklais ir pan.) tokie parengti projektai bus laikomi tinkamais, jei</w:t>
            </w:r>
          </w:p>
          <w:p w14:paraId="1ED4506F" w14:textId="366DE544" w:rsidR="00D954A6" w:rsidRPr="00D954A6" w:rsidRDefault="00D954A6" w:rsidP="00530B97">
            <w:pPr>
              <w:autoSpaceDE w:val="0"/>
              <w:autoSpaceDN w:val="0"/>
              <w:adjustRightInd w:val="0"/>
              <w:spacing w:after="0" w:line="240" w:lineRule="auto"/>
              <w:ind w:right="86"/>
              <w:jc w:val="both"/>
              <w:rPr>
                <w:rFonts w:ascii="Times New Roman" w:hAnsi="Times New Roman" w:cs="Times New Roman"/>
                <w:bCs/>
                <w:sz w:val="24"/>
                <w:szCs w:val="24"/>
              </w:rPr>
            </w:pPr>
            <w:r w:rsidRPr="00D954A6">
              <w:rPr>
                <w:rFonts w:ascii="Times New Roman" w:hAnsi="Times New Roman" w:cs="Times New Roman"/>
                <w:bCs/>
                <w:sz w:val="24"/>
                <w:szCs w:val="24"/>
              </w:rPr>
              <w:t>pagal šį projektą buvo suprojektuoti kvalifikacijos reikalavimą atitinkantys nuotekų valymo įrenginiai. Jei techniniu projektu</w:t>
            </w:r>
          </w:p>
          <w:p w14:paraId="39F9AF2D" w14:textId="7B64F270" w:rsidR="00D954A6" w:rsidRPr="00D954A6" w:rsidRDefault="00D954A6" w:rsidP="00530B97">
            <w:pPr>
              <w:autoSpaceDE w:val="0"/>
              <w:autoSpaceDN w:val="0"/>
              <w:adjustRightInd w:val="0"/>
              <w:spacing w:after="0" w:line="240" w:lineRule="auto"/>
              <w:ind w:right="86"/>
              <w:jc w:val="both"/>
              <w:rPr>
                <w:rFonts w:ascii="Times New Roman" w:hAnsi="Times New Roman" w:cs="Times New Roman"/>
                <w:bCs/>
                <w:sz w:val="24"/>
                <w:szCs w:val="24"/>
              </w:rPr>
            </w:pPr>
            <w:r w:rsidRPr="00D954A6">
              <w:rPr>
                <w:rFonts w:ascii="Times New Roman" w:hAnsi="Times New Roman" w:cs="Times New Roman"/>
                <w:bCs/>
                <w:sz w:val="24"/>
                <w:szCs w:val="24"/>
              </w:rPr>
              <w:t>buvo projektuojami keli objektai, įskaitant ir nuotekų valymo</w:t>
            </w:r>
            <w:r w:rsidR="00871DCB">
              <w:rPr>
                <w:rFonts w:ascii="Times New Roman" w:hAnsi="Times New Roman" w:cs="Times New Roman"/>
                <w:bCs/>
                <w:sz w:val="24"/>
                <w:szCs w:val="24"/>
              </w:rPr>
              <w:t xml:space="preserve"> </w:t>
            </w:r>
            <w:r w:rsidRPr="00D954A6">
              <w:rPr>
                <w:rFonts w:ascii="Times New Roman" w:hAnsi="Times New Roman" w:cs="Times New Roman"/>
                <w:bCs/>
                <w:sz w:val="24"/>
                <w:szCs w:val="24"/>
              </w:rPr>
              <w:t xml:space="preserve">įrenginius, tiekėjo patirtis bus laikoma tinkama </w:t>
            </w:r>
            <w:r w:rsidRPr="00D954A6">
              <w:rPr>
                <w:rFonts w:ascii="Times New Roman" w:hAnsi="Times New Roman" w:cs="Times New Roman"/>
                <w:bCs/>
                <w:sz w:val="24"/>
                <w:szCs w:val="24"/>
              </w:rPr>
              <w:lastRenderedPageBreak/>
              <w:t>tik jei techninis projektas pradėtas ir pabaigtas rengti bei perduotas užsakovui per</w:t>
            </w:r>
          </w:p>
          <w:p w14:paraId="78B697D5" w14:textId="13241E1E" w:rsidR="00D954A6" w:rsidRPr="00D954A6" w:rsidRDefault="00D954A6" w:rsidP="00530B97">
            <w:pPr>
              <w:autoSpaceDE w:val="0"/>
              <w:autoSpaceDN w:val="0"/>
              <w:adjustRightInd w:val="0"/>
              <w:spacing w:after="0" w:line="240" w:lineRule="auto"/>
              <w:ind w:right="86"/>
              <w:jc w:val="both"/>
              <w:rPr>
                <w:rFonts w:ascii="Times New Roman" w:hAnsi="Times New Roman" w:cs="Times New Roman"/>
                <w:bCs/>
                <w:sz w:val="24"/>
                <w:szCs w:val="24"/>
              </w:rPr>
            </w:pPr>
            <w:r w:rsidRPr="00D954A6">
              <w:rPr>
                <w:rFonts w:ascii="Times New Roman" w:hAnsi="Times New Roman" w:cs="Times New Roman"/>
                <w:bCs/>
                <w:sz w:val="24"/>
                <w:szCs w:val="24"/>
              </w:rPr>
              <w:t xml:space="preserve">reikalavime nurodytą vertinamą laikotarpį. </w:t>
            </w:r>
          </w:p>
          <w:p w14:paraId="591E50F7" w14:textId="6D3FA09B" w:rsidR="00D954A6" w:rsidRPr="00D954A6" w:rsidRDefault="00D954A6" w:rsidP="00530B97">
            <w:pPr>
              <w:pBdr>
                <w:top w:val="nil"/>
                <w:left w:val="nil"/>
                <w:bottom w:val="nil"/>
                <w:right w:val="nil"/>
                <w:between w:val="nil"/>
                <w:bar w:val="nil"/>
              </w:pBdr>
              <w:tabs>
                <w:tab w:val="left" w:pos="385"/>
              </w:tabs>
              <w:spacing w:after="0" w:line="240" w:lineRule="auto"/>
              <w:ind w:right="86"/>
              <w:rPr>
                <w:rFonts w:ascii="Times New Roman" w:hAnsi="Times New Roman" w:cs="Times New Roman"/>
                <w:bCs/>
                <w:sz w:val="24"/>
                <w:szCs w:val="24"/>
              </w:rPr>
            </w:pPr>
            <w:r w:rsidRPr="00D954A6">
              <w:rPr>
                <w:rFonts w:ascii="Times New Roman" w:hAnsi="Times New Roman" w:cs="Times New Roman"/>
                <w:bCs/>
                <w:sz w:val="24"/>
                <w:szCs w:val="24"/>
              </w:rPr>
              <w:t>*</w:t>
            </w:r>
            <w:r w:rsidRPr="00530B97">
              <w:rPr>
                <w:rFonts w:ascii="Times New Roman" w:hAnsi="Times New Roman" w:cs="Times New Roman"/>
                <w:bCs/>
                <w:i/>
                <w:iCs/>
                <w:sz w:val="24"/>
                <w:szCs w:val="24"/>
              </w:rPr>
              <w:t>tinkamai – laikantis</w:t>
            </w:r>
            <w:r w:rsidR="00530B97">
              <w:rPr>
                <w:rFonts w:ascii="Times New Roman" w:hAnsi="Times New Roman" w:cs="Times New Roman"/>
                <w:bCs/>
                <w:i/>
                <w:iCs/>
                <w:sz w:val="24"/>
                <w:szCs w:val="24"/>
              </w:rPr>
              <w:t xml:space="preserve"> </w:t>
            </w:r>
            <w:r w:rsidRPr="00530B97">
              <w:rPr>
                <w:rFonts w:ascii="Times New Roman" w:hAnsi="Times New Roman" w:cs="Times New Roman"/>
                <w:bCs/>
                <w:i/>
                <w:iCs/>
                <w:sz w:val="24"/>
                <w:szCs w:val="24"/>
              </w:rPr>
              <w:t>sutartyje nustatytų reikalavimų ir terminų.</w:t>
            </w:r>
          </w:p>
        </w:tc>
        <w:tc>
          <w:tcPr>
            <w:tcW w:w="1764" w:type="pct"/>
            <w:tcBorders>
              <w:top w:val="single" w:sz="4" w:space="0" w:color="000000" w:themeColor="text1"/>
              <w:left w:val="single" w:sz="4" w:space="0" w:color="auto"/>
              <w:bottom w:val="single" w:sz="4" w:space="0" w:color="000000" w:themeColor="text1"/>
              <w:right w:val="single" w:sz="4" w:space="0" w:color="000000" w:themeColor="text1"/>
            </w:tcBorders>
          </w:tcPr>
          <w:p w14:paraId="1DEFB3C4" w14:textId="77777777" w:rsidR="00530B97" w:rsidRDefault="00530B97" w:rsidP="00D954A6">
            <w:pPr>
              <w:autoSpaceDE w:val="0"/>
              <w:autoSpaceDN w:val="0"/>
              <w:adjustRightInd w:val="0"/>
              <w:spacing w:after="0" w:line="240" w:lineRule="auto"/>
              <w:jc w:val="both"/>
              <w:rPr>
                <w:rFonts w:ascii="Times New Roman" w:hAnsi="Times New Roman" w:cs="Times New Roman"/>
                <w:sz w:val="24"/>
                <w:szCs w:val="24"/>
              </w:rPr>
            </w:pPr>
            <w:r w:rsidRPr="00530B97">
              <w:rPr>
                <w:rFonts w:ascii="Times New Roman" w:hAnsi="Times New Roman" w:cs="Times New Roman"/>
                <w:b/>
                <w:bCs/>
                <w:sz w:val="24"/>
                <w:szCs w:val="24"/>
              </w:rPr>
              <w:lastRenderedPageBreak/>
              <w:t>Pateikiama</w:t>
            </w:r>
            <w:r>
              <w:rPr>
                <w:rFonts w:ascii="Times New Roman" w:hAnsi="Times New Roman" w:cs="Times New Roman"/>
                <w:sz w:val="24"/>
                <w:szCs w:val="24"/>
              </w:rPr>
              <w:t>:</w:t>
            </w:r>
          </w:p>
          <w:p w14:paraId="5A2B316C" w14:textId="35869B74" w:rsidR="00D954A6" w:rsidRDefault="00D954A6" w:rsidP="00D954A6">
            <w:pPr>
              <w:autoSpaceDE w:val="0"/>
              <w:autoSpaceDN w:val="0"/>
              <w:adjustRightInd w:val="0"/>
              <w:spacing w:after="0" w:line="240" w:lineRule="auto"/>
              <w:jc w:val="both"/>
              <w:rPr>
                <w:rFonts w:ascii="Times New Roman" w:hAnsi="Times New Roman" w:cs="Times New Roman"/>
                <w:sz w:val="24"/>
                <w:szCs w:val="24"/>
              </w:rPr>
            </w:pPr>
            <w:r w:rsidRPr="00D954A6">
              <w:rPr>
                <w:rFonts w:ascii="Times New Roman" w:hAnsi="Times New Roman" w:cs="Times New Roman"/>
                <w:sz w:val="24"/>
                <w:szCs w:val="24"/>
              </w:rPr>
              <w:t>Ūkio subjekto vadovo ar kito įgalioto asmens pasirašytas pagrindinių per pastaruosius 3</w:t>
            </w:r>
            <w:r>
              <w:rPr>
                <w:rFonts w:ascii="Times New Roman" w:hAnsi="Times New Roman" w:cs="Times New Roman"/>
                <w:sz w:val="24"/>
                <w:szCs w:val="24"/>
              </w:rPr>
              <w:t xml:space="preserve"> </w:t>
            </w:r>
            <w:r w:rsidRPr="00D954A6">
              <w:rPr>
                <w:rFonts w:ascii="Times New Roman" w:hAnsi="Times New Roman" w:cs="Times New Roman"/>
                <w:sz w:val="24"/>
                <w:szCs w:val="24"/>
              </w:rPr>
              <w:t>metus suteiktų paslaugų sąrašas, kuriame nurodytos</w:t>
            </w:r>
            <w:r>
              <w:rPr>
                <w:rFonts w:ascii="Times New Roman" w:hAnsi="Times New Roman" w:cs="Times New Roman"/>
                <w:sz w:val="24"/>
                <w:szCs w:val="24"/>
              </w:rPr>
              <w:t xml:space="preserve"> </w:t>
            </w:r>
            <w:r w:rsidRPr="00D954A6">
              <w:rPr>
                <w:rFonts w:ascii="Times New Roman" w:hAnsi="Times New Roman" w:cs="Times New Roman"/>
                <w:sz w:val="24"/>
                <w:szCs w:val="24"/>
              </w:rPr>
              <w:t>tinkamai atliktų paslaugų datos ir paslaugų gavėjai (tiek viešieji, tiek privatieji) kartu su</w:t>
            </w:r>
            <w:r>
              <w:rPr>
                <w:rFonts w:ascii="Times New Roman" w:hAnsi="Times New Roman" w:cs="Times New Roman"/>
                <w:sz w:val="24"/>
                <w:szCs w:val="24"/>
              </w:rPr>
              <w:t xml:space="preserve">  </w:t>
            </w:r>
          </w:p>
          <w:p w14:paraId="1822732C" w14:textId="7BD29F03" w:rsidR="00D954A6" w:rsidRPr="00D954A6" w:rsidRDefault="00D954A6" w:rsidP="00D954A6">
            <w:pPr>
              <w:autoSpaceDE w:val="0"/>
              <w:autoSpaceDN w:val="0"/>
              <w:adjustRightInd w:val="0"/>
              <w:spacing w:after="0" w:line="240" w:lineRule="auto"/>
              <w:jc w:val="both"/>
              <w:rPr>
                <w:rFonts w:ascii="Times New Roman" w:hAnsi="Times New Roman" w:cs="Times New Roman"/>
                <w:sz w:val="24"/>
                <w:szCs w:val="24"/>
              </w:rPr>
            </w:pPr>
            <w:r w:rsidRPr="00D954A6">
              <w:rPr>
                <w:rFonts w:ascii="Times New Roman" w:hAnsi="Times New Roman" w:cs="Times New Roman"/>
                <w:sz w:val="24"/>
                <w:szCs w:val="24"/>
              </w:rPr>
              <w:t>1) užsakovų pažymomis, kuriose būtų nurodytos suteiktų paslaugų pradžios ir</w:t>
            </w:r>
            <w:r>
              <w:rPr>
                <w:rFonts w:ascii="Times New Roman" w:hAnsi="Times New Roman" w:cs="Times New Roman"/>
                <w:sz w:val="24"/>
                <w:szCs w:val="24"/>
              </w:rPr>
              <w:t xml:space="preserve"> </w:t>
            </w:r>
            <w:r w:rsidRPr="00D954A6">
              <w:rPr>
                <w:rFonts w:ascii="Times New Roman" w:hAnsi="Times New Roman" w:cs="Times New Roman"/>
                <w:sz w:val="24"/>
                <w:szCs w:val="24"/>
              </w:rPr>
              <w:t>pabaigos datos (sutarties pradžios ir pabaigos data) paslaugų gavėjai, ar paslaugos buvo suteiktos tinkamai;</w:t>
            </w:r>
          </w:p>
          <w:p w14:paraId="750AB4C9" w14:textId="77777777" w:rsidR="00D954A6" w:rsidRDefault="00D954A6" w:rsidP="00D954A6">
            <w:pPr>
              <w:autoSpaceDE w:val="0"/>
              <w:autoSpaceDN w:val="0"/>
              <w:adjustRightInd w:val="0"/>
              <w:spacing w:after="0" w:line="240" w:lineRule="auto"/>
              <w:jc w:val="both"/>
              <w:rPr>
                <w:rFonts w:ascii="Times New Roman" w:hAnsi="Times New Roman" w:cs="Times New Roman"/>
                <w:sz w:val="24"/>
                <w:szCs w:val="24"/>
              </w:rPr>
            </w:pPr>
            <w:r w:rsidRPr="00D954A6">
              <w:rPr>
                <w:rFonts w:ascii="Times New Roman" w:hAnsi="Times New Roman" w:cs="Times New Roman"/>
                <w:sz w:val="24"/>
                <w:szCs w:val="24"/>
              </w:rPr>
              <w:t xml:space="preserve">arba </w:t>
            </w:r>
          </w:p>
          <w:p w14:paraId="44B78B15" w14:textId="44D42D3F" w:rsidR="00D954A6" w:rsidRPr="00D954A6" w:rsidRDefault="00D954A6" w:rsidP="00D954A6">
            <w:pPr>
              <w:autoSpaceDE w:val="0"/>
              <w:autoSpaceDN w:val="0"/>
              <w:adjustRightInd w:val="0"/>
              <w:spacing w:after="0" w:line="240" w:lineRule="auto"/>
              <w:jc w:val="both"/>
              <w:rPr>
                <w:rFonts w:ascii="Times New Roman" w:hAnsi="Times New Roman" w:cs="Times New Roman"/>
                <w:sz w:val="24"/>
                <w:szCs w:val="24"/>
              </w:rPr>
            </w:pPr>
            <w:r w:rsidRPr="00D954A6">
              <w:rPr>
                <w:rFonts w:ascii="Times New Roman" w:hAnsi="Times New Roman" w:cs="Times New Roman"/>
                <w:sz w:val="24"/>
                <w:szCs w:val="24"/>
              </w:rPr>
              <w:t>2) ūkio subjekto sudaryto</w:t>
            </w:r>
            <w:r>
              <w:rPr>
                <w:rFonts w:ascii="Times New Roman" w:hAnsi="Times New Roman" w:cs="Times New Roman"/>
                <w:sz w:val="24"/>
                <w:szCs w:val="24"/>
              </w:rPr>
              <w:t xml:space="preserve">s </w:t>
            </w:r>
            <w:r w:rsidRPr="00D954A6">
              <w:rPr>
                <w:rFonts w:ascii="Times New Roman" w:hAnsi="Times New Roman" w:cs="Times New Roman"/>
                <w:sz w:val="24"/>
                <w:szCs w:val="24"/>
              </w:rPr>
              <w:t>sutartys iš kurių būtų galima</w:t>
            </w:r>
            <w:r>
              <w:rPr>
                <w:rFonts w:ascii="Times New Roman" w:hAnsi="Times New Roman" w:cs="Times New Roman"/>
                <w:sz w:val="24"/>
                <w:szCs w:val="24"/>
              </w:rPr>
              <w:t xml:space="preserve"> </w:t>
            </w:r>
            <w:r w:rsidRPr="00D954A6">
              <w:rPr>
                <w:rFonts w:ascii="Times New Roman" w:hAnsi="Times New Roman" w:cs="Times New Roman"/>
                <w:sz w:val="24"/>
                <w:szCs w:val="24"/>
              </w:rPr>
              <w:t>nustatyti suteiktų paslaugų</w:t>
            </w:r>
            <w:r>
              <w:rPr>
                <w:rFonts w:ascii="Times New Roman" w:hAnsi="Times New Roman" w:cs="Times New Roman"/>
                <w:sz w:val="24"/>
                <w:szCs w:val="24"/>
              </w:rPr>
              <w:t xml:space="preserve"> </w:t>
            </w:r>
            <w:r w:rsidRPr="00D954A6">
              <w:rPr>
                <w:rFonts w:ascii="Times New Roman" w:hAnsi="Times New Roman" w:cs="Times New Roman"/>
                <w:sz w:val="24"/>
                <w:szCs w:val="24"/>
              </w:rPr>
              <w:t>datas, suprojektuoto nuotekų</w:t>
            </w:r>
            <w:r>
              <w:rPr>
                <w:rFonts w:ascii="Times New Roman" w:hAnsi="Times New Roman" w:cs="Times New Roman"/>
                <w:sz w:val="24"/>
                <w:szCs w:val="24"/>
              </w:rPr>
              <w:t xml:space="preserve"> </w:t>
            </w:r>
            <w:r w:rsidRPr="00D954A6">
              <w:rPr>
                <w:rFonts w:ascii="Times New Roman" w:hAnsi="Times New Roman" w:cs="Times New Roman"/>
                <w:sz w:val="24"/>
                <w:szCs w:val="24"/>
              </w:rPr>
              <w:t>valymo įrenginio našumą,</w:t>
            </w:r>
            <w:r>
              <w:rPr>
                <w:rFonts w:ascii="Times New Roman" w:hAnsi="Times New Roman" w:cs="Times New Roman"/>
                <w:sz w:val="24"/>
                <w:szCs w:val="24"/>
              </w:rPr>
              <w:t xml:space="preserve"> </w:t>
            </w:r>
            <w:r w:rsidRPr="00D954A6">
              <w:rPr>
                <w:rFonts w:ascii="Times New Roman" w:hAnsi="Times New Roman" w:cs="Times New Roman"/>
                <w:sz w:val="24"/>
                <w:szCs w:val="24"/>
              </w:rPr>
              <w:t>paslaugų gavėjus kartu su</w:t>
            </w:r>
            <w:r>
              <w:rPr>
                <w:rFonts w:ascii="Times New Roman" w:hAnsi="Times New Roman" w:cs="Times New Roman"/>
                <w:sz w:val="24"/>
                <w:szCs w:val="24"/>
              </w:rPr>
              <w:t xml:space="preserve"> </w:t>
            </w:r>
            <w:r w:rsidRPr="00D954A6">
              <w:rPr>
                <w:rFonts w:ascii="Times New Roman" w:hAnsi="Times New Roman" w:cs="Times New Roman"/>
                <w:sz w:val="24"/>
                <w:szCs w:val="24"/>
              </w:rPr>
              <w:t>techninio ir/ar darbo projekto</w:t>
            </w:r>
            <w:r>
              <w:rPr>
                <w:rFonts w:ascii="Times New Roman" w:hAnsi="Times New Roman" w:cs="Times New Roman"/>
                <w:sz w:val="24"/>
                <w:szCs w:val="24"/>
              </w:rPr>
              <w:t xml:space="preserve"> </w:t>
            </w:r>
            <w:r w:rsidRPr="00D954A6">
              <w:rPr>
                <w:rFonts w:ascii="Times New Roman" w:hAnsi="Times New Roman" w:cs="Times New Roman"/>
                <w:sz w:val="24"/>
                <w:szCs w:val="24"/>
              </w:rPr>
              <w:t>galutinės teigiamos</w:t>
            </w:r>
            <w:r>
              <w:rPr>
                <w:rFonts w:ascii="Times New Roman" w:hAnsi="Times New Roman" w:cs="Times New Roman"/>
                <w:sz w:val="24"/>
                <w:szCs w:val="24"/>
              </w:rPr>
              <w:t xml:space="preserve"> </w:t>
            </w:r>
            <w:r w:rsidRPr="00D954A6">
              <w:rPr>
                <w:rFonts w:ascii="Times New Roman" w:hAnsi="Times New Roman" w:cs="Times New Roman"/>
                <w:sz w:val="24"/>
                <w:szCs w:val="24"/>
              </w:rPr>
              <w:t>ekspertizės aktu (išvada).</w:t>
            </w:r>
            <w:r>
              <w:rPr>
                <w:rFonts w:ascii="Times New Roman" w:hAnsi="Times New Roman" w:cs="Times New Roman"/>
                <w:sz w:val="24"/>
                <w:szCs w:val="24"/>
              </w:rPr>
              <w:t xml:space="preserve"> </w:t>
            </w:r>
            <w:r w:rsidRPr="00D954A6">
              <w:rPr>
                <w:rFonts w:ascii="Times New Roman" w:hAnsi="Times New Roman" w:cs="Times New Roman"/>
                <w:sz w:val="24"/>
                <w:szCs w:val="24"/>
              </w:rPr>
              <w:t>Sutartis ar sutartys dėl to</w:t>
            </w:r>
            <w:r>
              <w:rPr>
                <w:rFonts w:ascii="Times New Roman" w:hAnsi="Times New Roman" w:cs="Times New Roman"/>
                <w:sz w:val="24"/>
                <w:szCs w:val="24"/>
              </w:rPr>
              <w:t xml:space="preserve"> </w:t>
            </w:r>
            <w:r w:rsidRPr="00D954A6">
              <w:rPr>
                <w:rFonts w:ascii="Times New Roman" w:hAnsi="Times New Roman" w:cs="Times New Roman"/>
                <w:sz w:val="24"/>
                <w:szCs w:val="24"/>
              </w:rPr>
              <w:t>paties atitinkamo objekto gali</w:t>
            </w:r>
            <w:r>
              <w:rPr>
                <w:rFonts w:ascii="Times New Roman" w:hAnsi="Times New Roman" w:cs="Times New Roman"/>
                <w:sz w:val="24"/>
                <w:szCs w:val="24"/>
              </w:rPr>
              <w:t xml:space="preserve"> </w:t>
            </w:r>
            <w:r w:rsidRPr="00D954A6">
              <w:rPr>
                <w:rFonts w:ascii="Times New Roman" w:hAnsi="Times New Roman" w:cs="Times New Roman"/>
                <w:sz w:val="24"/>
                <w:szCs w:val="24"/>
              </w:rPr>
              <w:t>būti pasirašytos ir pradėtos</w:t>
            </w:r>
            <w:r>
              <w:rPr>
                <w:rFonts w:ascii="Times New Roman" w:hAnsi="Times New Roman" w:cs="Times New Roman"/>
                <w:sz w:val="24"/>
                <w:szCs w:val="24"/>
              </w:rPr>
              <w:t xml:space="preserve"> </w:t>
            </w:r>
            <w:r w:rsidRPr="00D954A6">
              <w:rPr>
                <w:rFonts w:ascii="Times New Roman" w:hAnsi="Times New Roman" w:cs="Times New Roman"/>
                <w:sz w:val="24"/>
                <w:szCs w:val="24"/>
              </w:rPr>
              <w:t>vykdyti anksčiau, negu prieš 3</w:t>
            </w:r>
            <w:r>
              <w:rPr>
                <w:rFonts w:ascii="Times New Roman" w:hAnsi="Times New Roman" w:cs="Times New Roman"/>
                <w:sz w:val="24"/>
                <w:szCs w:val="24"/>
              </w:rPr>
              <w:t xml:space="preserve"> </w:t>
            </w:r>
            <w:r w:rsidRPr="00D954A6">
              <w:rPr>
                <w:rFonts w:ascii="Times New Roman" w:hAnsi="Times New Roman" w:cs="Times New Roman"/>
                <w:sz w:val="24"/>
                <w:szCs w:val="24"/>
              </w:rPr>
              <w:t>metus, tačiau atitinkamas</w:t>
            </w:r>
            <w:r>
              <w:rPr>
                <w:rFonts w:ascii="Times New Roman" w:hAnsi="Times New Roman" w:cs="Times New Roman"/>
                <w:sz w:val="24"/>
                <w:szCs w:val="24"/>
              </w:rPr>
              <w:t xml:space="preserve"> </w:t>
            </w:r>
            <w:r w:rsidRPr="00D954A6">
              <w:rPr>
                <w:rFonts w:ascii="Times New Roman" w:hAnsi="Times New Roman" w:cs="Times New Roman"/>
                <w:sz w:val="24"/>
                <w:szCs w:val="24"/>
              </w:rPr>
              <w:t>techninis ir/ar darbo projektas</w:t>
            </w:r>
            <w:r>
              <w:rPr>
                <w:rFonts w:ascii="Times New Roman" w:hAnsi="Times New Roman" w:cs="Times New Roman"/>
                <w:sz w:val="24"/>
                <w:szCs w:val="24"/>
              </w:rPr>
              <w:t xml:space="preserve"> </w:t>
            </w:r>
            <w:r w:rsidRPr="00D954A6">
              <w:rPr>
                <w:rFonts w:ascii="Times New Roman" w:hAnsi="Times New Roman" w:cs="Times New Roman"/>
                <w:sz w:val="24"/>
                <w:szCs w:val="24"/>
              </w:rPr>
              <w:t>turi būti tinkamai parengtas</w:t>
            </w:r>
            <w:r>
              <w:rPr>
                <w:rFonts w:ascii="Times New Roman" w:hAnsi="Times New Roman" w:cs="Times New Roman"/>
                <w:sz w:val="24"/>
                <w:szCs w:val="24"/>
              </w:rPr>
              <w:t xml:space="preserve"> </w:t>
            </w:r>
            <w:r w:rsidRPr="00D954A6">
              <w:rPr>
                <w:rFonts w:ascii="Times New Roman" w:hAnsi="Times New Roman" w:cs="Times New Roman"/>
                <w:sz w:val="24"/>
                <w:szCs w:val="24"/>
              </w:rPr>
              <w:t>(užbaigtas) per paskutinius</w:t>
            </w:r>
            <w:r>
              <w:rPr>
                <w:rFonts w:ascii="Times New Roman" w:hAnsi="Times New Roman" w:cs="Times New Roman"/>
                <w:sz w:val="24"/>
                <w:szCs w:val="24"/>
              </w:rPr>
              <w:t xml:space="preserve"> </w:t>
            </w:r>
            <w:r w:rsidRPr="00D954A6">
              <w:rPr>
                <w:rFonts w:ascii="Times New Roman" w:hAnsi="Times New Roman" w:cs="Times New Roman"/>
                <w:sz w:val="24"/>
                <w:szCs w:val="24"/>
              </w:rPr>
              <w:t>trejus metus.</w:t>
            </w:r>
          </w:p>
          <w:p w14:paraId="6DC90AAB" w14:textId="77777777" w:rsidR="00D954A6" w:rsidRPr="00D954A6" w:rsidRDefault="00D954A6" w:rsidP="00D954A6">
            <w:pPr>
              <w:autoSpaceDE w:val="0"/>
              <w:autoSpaceDN w:val="0"/>
              <w:adjustRightInd w:val="0"/>
              <w:spacing w:after="0" w:line="240" w:lineRule="auto"/>
              <w:jc w:val="both"/>
              <w:rPr>
                <w:rFonts w:ascii="Times New Roman" w:hAnsi="Times New Roman" w:cs="Times New Roman"/>
                <w:sz w:val="24"/>
                <w:szCs w:val="24"/>
              </w:rPr>
            </w:pPr>
          </w:p>
          <w:p w14:paraId="0EF6B7A9" w14:textId="26BF7D16" w:rsidR="00A41CC1" w:rsidRPr="00D954A6" w:rsidRDefault="00D954A6" w:rsidP="00D954A6">
            <w:pPr>
              <w:autoSpaceDE w:val="0"/>
              <w:autoSpaceDN w:val="0"/>
              <w:adjustRightInd w:val="0"/>
              <w:spacing w:after="0" w:line="240" w:lineRule="auto"/>
              <w:jc w:val="both"/>
              <w:rPr>
                <w:rFonts w:ascii="Times New Roman" w:hAnsi="Times New Roman" w:cs="Times New Roman"/>
                <w:i/>
                <w:iCs/>
                <w:sz w:val="24"/>
                <w:szCs w:val="24"/>
              </w:rPr>
            </w:pPr>
            <w:r w:rsidRPr="00D954A6">
              <w:rPr>
                <w:rFonts w:ascii="Times New Roman" w:hAnsi="Times New Roman" w:cs="Times New Roman"/>
                <w:i/>
                <w:iCs/>
                <w:sz w:val="24"/>
                <w:szCs w:val="24"/>
              </w:rPr>
              <w:t>CVP IS priemonėmis</w:t>
            </w:r>
            <w:r>
              <w:rPr>
                <w:rFonts w:ascii="Times New Roman" w:hAnsi="Times New Roman" w:cs="Times New Roman"/>
                <w:i/>
                <w:iCs/>
                <w:sz w:val="24"/>
                <w:szCs w:val="24"/>
              </w:rPr>
              <w:t xml:space="preserve"> </w:t>
            </w:r>
            <w:r w:rsidRPr="00D954A6">
              <w:rPr>
                <w:rFonts w:ascii="Times New Roman" w:hAnsi="Times New Roman" w:cs="Times New Roman"/>
                <w:i/>
                <w:iCs/>
                <w:sz w:val="24"/>
                <w:szCs w:val="24"/>
              </w:rPr>
              <w:t>pateikiama skaitmeninė</w:t>
            </w:r>
            <w:r>
              <w:rPr>
                <w:rFonts w:ascii="Times New Roman" w:hAnsi="Times New Roman" w:cs="Times New Roman"/>
                <w:i/>
                <w:iCs/>
                <w:sz w:val="24"/>
                <w:szCs w:val="24"/>
              </w:rPr>
              <w:t xml:space="preserve"> </w:t>
            </w:r>
            <w:r w:rsidRPr="00D954A6">
              <w:rPr>
                <w:rFonts w:ascii="Times New Roman" w:hAnsi="Times New Roman" w:cs="Times New Roman"/>
                <w:i/>
                <w:iCs/>
                <w:sz w:val="24"/>
                <w:szCs w:val="24"/>
              </w:rPr>
              <w:t>dokumento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D954A6" w:rsidRDefault="00A41CC1" w:rsidP="00D954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D954A6">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D954A6" w:rsidRDefault="00A41CC1" w:rsidP="00D954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D954A6">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D954A6" w:rsidRDefault="00EE77D8" w:rsidP="00D954A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D954A6">
              <w:rPr>
                <w:rFonts w:ascii="Times New Roman" w:hAnsi="Times New Roman" w:cs="Times New Roman"/>
                <w:bCs/>
                <w:sz w:val="24"/>
                <w:szCs w:val="24"/>
              </w:rPr>
              <w:t>Subtiekėjas turi turėti kvalifikaciją, būtiną prisiimtiems  įsipareigojimams pagal pirkimo sutartį vykdyti.</w:t>
            </w:r>
          </w:p>
        </w:tc>
      </w:tr>
      <w:tr w:rsidR="00530B97" w:rsidRPr="00D954A6" w14:paraId="564848D2" w14:textId="77777777" w:rsidTr="00530B9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08B6F" w14:textId="77777777" w:rsidR="00530B97" w:rsidRPr="00D954A6" w:rsidRDefault="00530B97" w:rsidP="00530B97">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6C06B224" w14:textId="77777777" w:rsidR="00871DCB" w:rsidRDefault="00530B97" w:rsidP="00530B97">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222FC2">
              <w:rPr>
                <w:rFonts w:ascii="Times New Roman" w:hAnsi="Times New Roman" w:cs="Times New Roman"/>
                <w:bCs/>
                <w:sz w:val="24"/>
                <w:szCs w:val="24"/>
              </w:rPr>
              <w:t>Tiekėjas ir/arba Tiekėjų grupės partneriai kartu  ir/arba subrangovai ir/arba kiti ūkio subjektai, kurių pajėgumais remiasi tiekėjas, turi pasiūlyti</w:t>
            </w:r>
            <w:r w:rsidR="00871DCB">
              <w:rPr>
                <w:rFonts w:ascii="Times New Roman" w:hAnsi="Times New Roman" w:cs="Times New Roman"/>
                <w:bCs/>
                <w:sz w:val="24"/>
                <w:szCs w:val="24"/>
              </w:rPr>
              <w:t>:</w:t>
            </w:r>
          </w:p>
          <w:p w14:paraId="32530BBA" w14:textId="77777777" w:rsidR="00871DCB" w:rsidRDefault="00871DCB" w:rsidP="00530B97">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7B20A0FD" w14:textId="601703E7" w:rsidR="00530B97" w:rsidRPr="00222FC2" w:rsidRDefault="00871DCB" w:rsidP="00530B97">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1) </w:t>
            </w:r>
            <w:r w:rsidR="00530B97" w:rsidRPr="00222FC2">
              <w:rPr>
                <w:rFonts w:ascii="Times New Roman" w:hAnsi="Times New Roman" w:cs="Times New Roman"/>
                <w:bCs/>
                <w:sz w:val="24"/>
                <w:szCs w:val="24"/>
              </w:rPr>
              <w:t xml:space="preserve">ne mažiau kaip 1 (vieną) </w:t>
            </w:r>
            <w:r w:rsidR="00530B97" w:rsidRPr="00871DCB">
              <w:rPr>
                <w:rFonts w:ascii="Times New Roman" w:hAnsi="Times New Roman" w:cs="Times New Roman"/>
                <w:bCs/>
                <w:color w:val="000000" w:themeColor="text1"/>
                <w:sz w:val="24"/>
                <w:szCs w:val="24"/>
              </w:rPr>
              <w:t xml:space="preserve">specialistą, turintį teisę eiti </w:t>
            </w:r>
            <w:r w:rsidRPr="00871DCB">
              <w:rPr>
                <w:rFonts w:ascii="Times New Roman" w:hAnsi="Times New Roman" w:cs="Times New Roman"/>
                <w:bCs/>
                <w:color w:val="000000" w:themeColor="text1"/>
                <w:sz w:val="24"/>
                <w:szCs w:val="24"/>
              </w:rPr>
              <w:t>ypatingo statinio projekto vadovo pareigas  (kitos paskirties inžineriniai statiniai (nuotekų valyklos)</w:t>
            </w:r>
            <w:r w:rsidR="00530B97" w:rsidRPr="00871DCB">
              <w:rPr>
                <w:rFonts w:ascii="Times New Roman" w:hAnsi="Times New Roman" w:cs="Times New Roman"/>
                <w:bCs/>
                <w:color w:val="000000" w:themeColor="text1"/>
                <w:sz w:val="24"/>
                <w:szCs w:val="24"/>
              </w:rPr>
              <w:t>.</w:t>
            </w:r>
          </w:p>
          <w:p w14:paraId="2DCD0552" w14:textId="77777777" w:rsidR="00530B97" w:rsidRPr="00222FC2" w:rsidRDefault="00530B97" w:rsidP="00530B97">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p w14:paraId="0AF5737E" w14:textId="11E81261" w:rsidR="00871DCB" w:rsidRDefault="00871DCB" w:rsidP="00EB328A">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sz w:val="24"/>
                <w:szCs w:val="24"/>
                <w:shd w:val="clear" w:color="auto" w:fill="FFFFFF"/>
              </w:rPr>
              <w:t>2) n</w:t>
            </w:r>
            <w:r w:rsidR="00530B97" w:rsidRPr="009739D5">
              <w:rPr>
                <w:rFonts w:ascii="Times New Roman" w:hAnsi="Times New Roman" w:cs="Times New Roman"/>
                <w:sz w:val="24"/>
                <w:szCs w:val="24"/>
                <w:shd w:val="clear" w:color="auto" w:fill="FFFFFF"/>
              </w:rPr>
              <w:t xml:space="preserve">e mažiau kaip 1 (vieną) </w:t>
            </w:r>
            <w:r w:rsidRPr="00871DCB">
              <w:rPr>
                <w:rFonts w:ascii="Times New Roman" w:eastAsia="Calibri" w:hAnsi="Times New Roman" w:cs="Times New Roman"/>
                <w:bCs/>
                <w:sz w:val="23"/>
                <w:szCs w:val="23"/>
                <w:lang w:eastAsia="en-GB"/>
              </w:rPr>
              <w:t xml:space="preserve"> </w:t>
            </w:r>
            <w:r w:rsidRPr="00871DCB">
              <w:rPr>
                <w:rFonts w:ascii="Times New Roman" w:hAnsi="Times New Roman" w:cs="Times New Roman"/>
                <w:bCs/>
                <w:sz w:val="24"/>
                <w:szCs w:val="24"/>
                <w:shd w:val="clear" w:color="auto" w:fill="FFFFFF"/>
              </w:rPr>
              <w:t>ypatingo statinio projekto vykdymo priežiūros vadovą (kitos paskirties inžineriniai statiniai (nuotekų valyklos)</w:t>
            </w:r>
            <w:r w:rsidR="00EB328A">
              <w:rPr>
                <w:rFonts w:ascii="Times New Roman" w:hAnsi="Times New Roman" w:cs="Times New Roman"/>
                <w:bCs/>
                <w:sz w:val="24"/>
                <w:szCs w:val="24"/>
                <w:shd w:val="clear" w:color="auto" w:fill="FFFFFF"/>
              </w:rPr>
              <w:t>.</w:t>
            </w:r>
          </w:p>
          <w:p w14:paraId="5355368E" w14:textId="77777777" w:rsid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shd w:val="clear" w:color="auto" w:fill="FFFFFF"/>
              </w:rPr>
            </w:pPr>
          </w:p>
          <w:p w14:paraId="2009957C" w14:textId="77777777" w:rsidR="00EB328A" w:rsidRP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shd w:val="clear" w:color="auto" w:fill="FFFFFF"/>
              </w:rPr>
            </w:pPr>
            <w:r w:rsidRPr="00EB328A">
              <w:rPr>
                <w:rFonts w:ascii="Times New Roman" w:hAnsi="Times New Roman" w:cs="Times New Roman"/>
                <w:bCs/>
                <w:i/>
                <w:iCs/>
                <w:sz w:val="24"/>
                <w:szCs w:val="24"/>
                <w:shd w:val="clear" w:color="auto" w:fill="FFFFFF"/>
              </w:rPr>
              <w:t xml:space="preserve">Pastabos: </w:t>
            </w:r>
          </w:p>
          <w:p w14:paraId="2AB86F72" w14:textId="77777777" w:rsid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shd w:val="clear" w:color="auto" w:fill="FFFFFF"/>
              </w:rPr>
            </w:pPr>
            <w:r w:rsidRPr="00EB328A">
              <w:rPr>
                <w:rFonts w:ascii="Times New Roman" w:hAnsi="Times New Roman" w:cs="Times New Roman"/>
                <w:bCs/>
                <w:i/>
                <w:iCs/>
                <w:sz w:val="24"/>
                <w:szCs w:val="24"/>
                <w:shd w:val="clear" w:color="auto" w:fill="FFFFFF"/>
              </w:rPr>
              <w:t xml:space="preserve">Tiekėjo specialistų atestatai atitiks reikalavimus, jei jie apims daugiau statinių grupių (įskaitant reikalaujamą) ar specialistas bus atestuotas visoje statinių grupėje. </w:t>
            </w:r>
          </w:p>
          <w:p w14:paraId="79104CB7" w14:textId="77777777" w:rsidR="00EB328A" w:rsidRP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shd w:val="clear" w:color="auto" w:fill="FFFFFF"/>
              </w:rPr>
            </w:pPr>
          </w:p>
          <w:p w14:paraId="010ACA58" w14:textId="77777777" w:rsidR="00EB328A" w:rsidRP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shd w:val="clear" w:color="auto" w:fill="FFFFFF"/>
              </w:rPr>
            </w:pPr>
            <w:r w:rsidRPr="00EB328A">
              <w:rPr>
                <w:rFonts w:ascii="Times New Roman" w:hAnsi="Times New Roman" w:cs="Times New Roman"/>
                <w:bCs/>
                <w:i/>
                <w:iCs/>
                <w:sz w:val="24"/>
                <w:szCs w:val="24"/>
                <w:shd w:val="clear" w:color="auto" w:fill="FFFFFF"/>
              </w:rPr>
              <w:t>Jei konkrečiame atestate statinių pogrupiai ar statybų rūšis nėra nurodytos (identifikuotos), laikoma, kad atestatas suteikia teisę vadovauti visiems darbams konkrečios grupės statiniuose ir visoms statybų rūšims.</w:t>
            </w:r>
          </w:p>
          <w:p w14:paraId="16014872" w14:textId="77777777" w:rsidR="00EB328A" w:rsidRP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shd w:val="clear" w:color="auto" w:fill="FFFFFF"/>
              </w:rPr>
            </w:pPr>
          </w:p>
          <w:p w14:paraId="4A44F2EA" w14:textId="77777777" w:rsidR="00EB328A" w:rsidRP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shd w:val="clear" w:color="auto" w:fill="FFFFFF"/>
              </w:rPr>
            </w:pPr>
            <w:r w:rsidRPr="00EB328A">
              <w:rPr>
                <w:rFonts w:ascii="Times New Roman" w:hAnsi="Times New Roman" w:cs="Times New Roman"/>
                <w:bCs/>
                <w:i/>
                <w:iCs/>
                <w:sz w:val="24"/>
                <w:szCs w:val="24"/>
                <w:shd w:val="clear" w:color="auto" w:fill="FFFFFF"/>
              </w:rPr>
              <w:lastRenderedPageBreak/>
              <w:t>Jei kvalifikacijos dokumente yra nurodyta visa reikalaujama statinių grupė (neišskirti / nenurodyti pogrupiai) arba nurodytas konkretus pogrupis, atitinkantis nurodytą kvalifikacijos reikalavime, – tokie kvalifikacijos dokumentai yra tinkami.</w:t>
            </w:r>
          </w:p>
          <w:p w14:paraId="2876670A" w14:textId="77777777" w:rsid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shd w:val="clear" w:color="auto" w:fill="FFFFFF"/>
              </w:rPr>
            </w:pPr>
          </w:p>
          <w:p w14:paraId="4119A6AA" w14:textId="783EBCC6" w:rsidR="00EB328A" w:rsidRPr="00EB328A" w:rsidRDefault="00EB328A" w:rsidP="00EB328A">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shd w:val="clear" w:color="auto" w:fill="FFFFFF"/>
              </w:rPr>
            </w:pPr>
            <w:r w:rsidRPr="00EB328A">
              <w:rPr>
                <w:rFonts w:ascii="Times New Roman" w:hAnsi="Times New Roman" w:cs="Times New Roman"/>
                <w:bCs/>
                <w:i/>
                <w:iCs/>
                <w:sz w:val="24"/>
                <w:szCs w:val="24"/>
                <w:shd w:val="clear" w:color="auto" w:fill="FFFFFF"/>
              </w:rPr>
              <w:t xml:space="preserve">Tiekėjas gali siūlyti specialistą vienai ar kelioms pozicijoms, jei jis turi teisę/kvalifikaciją pagal šiame punkte nurodytus reikalavimus. </w:t>
            </w:r>
          </w:p>
          <w:p w14:paraId="02D2007D" w14:textId="40CC11F4" w:rsidR="00530B97" w:rsidRPr="00D954A6" w:rsidRDefault="00530B97" w:rsidP="00530B97">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64" w:type="pct"/>
            <w:tcBorders>
              <w:top w:val="single" w:sz="4" w:space="0" w:color="000000" w:themeColor="text1"/>
              <w:left w:val="single" w:sz="4" w:space="0" w:color="auto"/>
              <w:bottom w:val="single" w:sz="4" w:space="0" w:color="000000" w:themeColor="text1"/>
              <w:right w:val="single" w:sz="4" w:space="0" w:color="000000" w:themeColor="text1"/>
            </w:tcBorders>
          </w:tcPr>
          <w:p w14:paraId="742A5C28" w14:textId="77777777" w:rsidR="00530B97" w:rsidRDefault="00530B97" w:rsidP="00530B97">
            <w:pPr>
              <w:spacing w:after="0"/>
              <w:jc w:val="both"/>
              <w:rPr>
                <w:rFonts w:ascii="Times New Roman" w:hAnsi="Times New Roman"/>
                <w:b/>
                <w:bCs/>
                <w:i/>
                <w:iCs/>
                <w:sz w:val="24"/>
              </w:rPr>
            </w:pPr>
            <w:r w:rsidRPr="00530B97">
              <w:rPr>
                <w:rFonts w:ascii="Times New Roman" w:hAnsi="Times New Roman"/>
                <w:b/>
                <w:bCs/>
                <w:sz w:val="24"/>
              </w:rPr>
              <w:lastRenderedPageBreak/>
              <w:t>Pateikiama</w:t>
            </w:r>
            <w:r w:rsidRPr="00150680">
              <w:rPr>
                <w:rFonts w:ascii="Times New Roman" w:hAnsi="Times New Roman"/>
                <w:b/>
                <w:bCs/>
                <w:i/>
                <w:iCs/>
                <w:sz w:val="24"/>
              </w:rPr>
              <w:t>:</w:t>
            </w:r>
          </w:p>
          <w:p w14:paraId="7008127F" w14:textId="5217BFEA" w:rsidR="00530B97" w:rsidRDefault="00530B97" w:rsidP="00530B97">
            <w:pPr>
              <w:jc w:val="both"/>
              <w:rPr>
                <w:rFonts w:ascii="Times New Roman" w:hAnsi="Times New Roman"/>
                <w:sz w:val="24"/>
              </w:rPr>
            </w:pPr>
            <w:r w:rsidRPr="00150680">
              <w:rPr>
                <w:rFonts w:ascii="Times New Roman" w:hAnsi="Times New Roman"/>
                <w:sz w:val="24"/>
              </w:rPr>
              <w:t xml:space="preserve">1. Už sutarties vykdymą atsakingų specialistų sąrašas (pirkimo specialiųjų sąlygų </w:t>
            </w:r>
            <w:r>
              <w:rPr>
                <w:rFonts w:ascii="Times New Roman" w:hAnsi="Times New Roman"/>
                <w:sz w:val="24"/>
              </w:rPr>
              <w:t>9</w:t>
            </w:r>
            <w:r w:rsidRPr="00150680">
              <w:rPr>
                <w:rFonts w:ascii="Times New Roman" w:hAnsi="Times New Roman"/>
                <w:sz w:val="24"/>
              </w:rPr>
              <w:t xml:space="preserve"> priedas).</w:t>
            </w:r>
          </w:p>
          <w:p w14:paraId="4A26B6BE" w14:textId="354D1B5C" w:rsidR="00871DCB" w:rsidRPr="00871DCB" w:rsidRDefault="00530B97" w:rsidP="00871DCB">
            <w:pPr>
              <w:spacing w:after="0" w:line="240" w:lineRule="auto"/>
              <w:rPr>
                <w:rFonts w:ascii="Times New Roman" w:eastAsia="Calibri" w:hAnsi="Times New Roman" w:cs="Times New Roman"/>
                <w:bCs/>
                <w:sz w:val="24"/>
                <w:szCs w:val="24"/>
              </w:rPr>
            </w:pPr>
            <w:r w:rsidRPr="00150680">
              <w:rPr>
                <w:rFonts w:ascii="Times New Roman" w:hAnsi="Times New Roman"/>
                <w:sz w:val="24"/>
              </w:rPr>
              <w:t>2.</w:t>
            </w:r>
            <w:r>
              <w:rPr>
                <w:rFonts w:ascii="Times New Roman" w:hAnsi="Times New Roman"/>
                <w:sz w:val="24"/>
              </w:rPr>
              <w:t xml:space="preserve"> </w:t>
            </w:r>
            <w:r>
              <w:t xml:space="preserve"> </w:t>
            </w:r>
            <w:r w:rsidR="00871DCB" w:rsidRPr="00871DCB">
              <w:rPr>
                <w:rFonts w:ascii="Times New Roman" w:eastAsia="Calibri" w:hAnsi="Times New Roman" w:cs="Times New Roman"/>
                <w:bCs/>
                <w:sz w:val="24"/>
                <w:szCs w:val="24"/>
              </w:rPr>
              <w:t xml:space="preserve"> 2. Perkančioji organizacija naudodamasi </w:t>
            </w:r>
            <w:r w:rsidR="00871DCB" w:rsidRPr="00871DCB">
              <w:rPr>
                <w:rFonts w:ascii="Times New Roman" w:eastAsia="Calibri" w:hAnsi="Times New Roman" w:cs="Times New Roman"/>
                <w:bCs/>
                <w:iCs/>
                <w:sz w:val="24"/>
                <w:szCs w:val="24"/>
              </w:rPr>
              <w:t xml:space="preserve">Statybos sektoriaus vystymo agentūros (toliau – SSVA) duomenimis tinklalapyje - </w:t>
            </w:r>
            <w:hyperlink r:id="rId10" w:history="1">
              <w:r w:rsidR="00871DCB" w:rsidRPr="00871DCB">
                <w:rPr>
                  <w:rFonts w:ascii="Times New Roman" w:eastAsia="Calibri" w:hAnsi="Times New Roman" w:cs="Times New Roman"/>
                  <w:bCs/>
                  <w:iCs/>
                  <w:sz w:val="24"/>
                  <w:szCs w:val="24"/>
                </w:rPr>
                <w:t>www.ssva.lt</w:t>
              </w:r>
            </w:hyperlink>
            <w:r w:rsidR="00871DCB" w:rsidRPr="00871DCB">
              <w:rPr>
                <w:rFonts w:ascii="Times New Roman" w:eastAsia="Calibri" w:hAnsi="Times New Roman" w:cs="Times New Roman"/>
                <w:bCs/>
                <w:sz w:val="24"/>
                <w:szCs w:val="24"/>
              </w:rPr>
              <w:t>, patikrins atitiktį nustatytam reikalavimui.</w:t>
            </w:r>
          </w:p>
          <w:p w14:paraId="349F97AC" w14:textId="4A3D8611" w:rsidR="00871DCB" w:rsidRPr="007D10E1" w:rsidRDefault="00871DCB" w:rsidP="00530B97">
            <w:pPr>
              <w:spacing w:after="0" w:line="240" w:lineRule="auto"/>
              <w:ind w:right="-85"/>
              <w:rPr>
                <w:rFonts w:ascii="Times New Roman" w:hAnsi="Times New Roman"/>
                <w:color w:val="EE0000"/>
                <w:sz w:val="24"/>
              </w:rPr>
            </w:pPr>
          </w:p>
          <w:p w14:paraId="10051B4A" w14:textId="77777777" w:rsidR="00530B97" w:rsidRDefault="00530B97" w:rsidP="00530B97">
            <w:pPr>
              <w:spacing w:after="0" w:line="240" w:lineRule="auto"/>
              <w:rPr>
                <w:rFonts w:ascii="Times New Roman" w:hAnsi="Times New Roman"/>
                <w:sz w:val="24"/>
              </w:rPr>
            </w:pPr>
            <w:r>
              <w:rPr>
                <w:rFonts w:ascii="Times New Roman" w:hAnsi="Times New Roman"/>
                <w:sz w:val="24"/>
              </w:rPr>
              <w:t>3.</w:t>
            </w:r>
            <w:r w:rsidRPr="00550C94">
              <w:rPr>
                <w:rFonts w:ascii="Times New Roman" w:hAnsi="Times New Roman"/>
                <w:sz w:val="24"/>
              </w:rPr>
              <w:t xml:space="preserve"> Jei specialistas/-ai yra fizinis/-</w:t>
            </w:r>
            <w:proofErr w:type="spellStart"/>
            <w:r w:rsidRPr="00550C94">
              <w:rPr>
                <w:rFonts w:ascii="Times New Roman" w:hAnsi="Times New Roman"/>
                <w:sz w:val="24"/>
              </w:rPr>
              <w:t>iai</w:t>
            </w:r>
            <w:proofErr w:type="spellEnd"/>
            <w:r w:rsidRPr="00550C94">
              <w:rPr>
                <w:rFonts w:ascii="Times New Roman" w:hAnsi="Times New Roman"/>
                <w:sz w:val="24"/>
              </w:rPr>
              <w:t xml:space="preserve"> asmuo/-</w:t>
            </w:r>
            <w:proofErr w:type="spellStart"/>
            <w:r w:rsidRPr="00550C94">
              <w:rPr>
                <w:rFonts w:ascii="Times New Roman" w:hAnsi="Times New Roman"/>
                <w:sz w:val="24"/>
              </w:rPr>
              <w:t>enys</w:t>
            </w:r>
            <w:proofErr w:type="spellEnd"/>
            <w:r w:rsidRPr="00550C94">
              <w:rPr>
                <w:rFonts w:ascii="Times New Roman" w:hAnsi="Times New Roman"/>
                <w:sz w:val="24"/>
              </w:rPr>
              <w:t xml:space="preserve">  (</w:t>
            </w:r>
            <w:proofErr w:type="spellStart"/>
            <w:r w:rsidRPr="00550C94">
              <w:rPr>
                <w:rFonts w:ascii="Times New Roman" w:hAnsi="Times New Roman"/>
                <w:sz w:val="24"/>
              </w:rPr>
              <w:t>kvazisubtiekėjai</w:t>
            </w:r>
            <w:proofErr w:type="spellEnd"/>
            <w:r w:rsidRPr="00550C94">
              <w:rPr>
                <w:rFonts w:ascii="Times New Roman" w:hAnsi="Times New Roman"/>
                <w:sz w:val="24"/>
              </w:rPr>
              <w:t>), pateikiamas/-i sutikimas/-ai ar kiti dokumentai, patvirtinantis/-</w:t>
            </w:r>
            <w:proofErr w:type="spellStart"/>
            <w:r w:rsidRPr="00550C94">
              <w:rPr>
                <w:rFonts w:ascii="Times New Roman" w:hAnsi="Times New Roman"/>
                <w:sz w:val="24"/>
              </w:rPr>
              <w:t>ys</w:t>
            </w:r>
            <w:proofErr w:type="spellEnd"/>
            <w:r w:rsidRPr="00550C94">
              <w:rPr>
                <w:rFonts w:ascii="Times New Roman" w:hAnsi="Times New Roman"/>
                <w:sz w:val="24"/>
              </w:rPr>
              <w:t>, kad laimėjimo atveju jis/-</w:t>
            </w:r>
            <w:proofErr w:type="spellStart"/>
            <w:r w:rsidRPr="00550C94">
              <w:rPr>
                <w:rFonts w:ascii="Times New Roman" w:hAnsi="Times New Roman"/>
                <w:sz w:val="24"/>
              </w:rPr>
              <w:t>ie</w:t>
            </w:r>
            <w:proofErr w:type="spellEnd"/>
            <w:r w:rsidRPr="00550C94">
              <w:rPr>
                <w:rFonts w:ascii="Times New Roman" w:hAnsi="Times New Roman"/>
                <w:sz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550C94">
              <w:rPr>
                <w:rFonts w:ascii="Times New Roman" w:hAnsi="Times New Roman"/>
                <w:sz w:val="24"/>
              </w:rPr>
              <w:t>ie</w:t>
            </w:r>
            <w:proofErr w:type="spellEnd"/>
            <w:r w:rsidRPr="00550C94">
              <w:rPr>
                <w:rFonts w:ascii="Times New Roman" w:hAnsi="Times New Roman"/>
                <w:sz w:val="24"/>
              </w:rPr>
              <w:t xml:space="preserve"> laikomas/-i subtiekėju/-</w:t>
            </w:r>
            <w:proofErr w:type="spellStart"/>
            <w:r w:rsidRPr="00550C94">
              <w:rPr>
                <w:rFonts w:ascii="Times New Roman" w:hAnsi="Times New Roman"/>
                <w:sz w:val="24"/>
              </w:rPr>
              <w:t>ais</w:t>
            </w:r>
            <w:proofErr w:type="spellEnd"/>
            <w:r w:rsidRPr="00550C94">
              <w:rPr>
                <w:rFonts w:ascii="Times New Roman" w:hAnsi="Times New Roman"/>
                <w:sz w:val="24"/>
              </w:rPr>
              <w:t>.</w:t>
            </w:r>
          </w:p>
          <w:p w14:paraId="2EF4AE9A" w14:textId="77777777" w:rsidR="00530B97" w:rsidRPr="00550C94" w:rsidRDefault="00530B97" w:rsidP="00530B97">
            <w:pPr>
              <w:spacing w:after="0" w:line="240" w:lineRule="auto"/>
              <w:rPr>
                <w:rFonts w:ascii="Times New Roman" w:hAnsi="Times New Roman"/>
                <w:sz w:val="24"/>
              </w:rPr>
            </w:pPr>
          </w:p>
          <w:p w14:paraId="4D6962BF" w14:textId="7BDB1B6D" w:rsidR="00530B97" w:rsidRPr="00626F2F" w:rsidRDefault="00530B97" w:rsidP="00530B97">
            <w:pPr>
              <w:jc w:val="both"/>
              <w:rPr>
                <w:rFonts w:ascii="Times New Roman" w:hAnsi="Times New Roman" w:cs="Times New Roman"/>
                <w:sz w:val="24"/>
                <w:szCs w:val="24"/>
              </w:rPr>
            </w:pPr>
            <w:r w:rsidRPr="00150680">
              <w:rPr>
                <w:rFonts w:ascii="Times New Roman" w:hAnsi="Times New Roman"/>
                <w:i/>
                <w:iCs/>
                <w:sz w:val="24"/>
              </w:rPr>
              <w:t>Pateikiama skaitmeninė dokumento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91F71" w14:textId="77777777" w:rsidR="00530B97" w:rsidRPr="00150680" w:rsidRDefault="00530B97" w:rsidP="00530B97">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52E8254A" w14:textId="77777777" w:rsidR="00530B97" w:rsidRPr="00150680" w:rsidRDefault="00530B97" w:rsidP="00530B97">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5EFE2117" w14:textId="2EEB6FA9" w:rsidR="00530B97" w:rsidRPr="00D954A6" w:rsidRDefault="00530B97" w:rsidP="00530B97">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t>Subtiekėjas turi turėti kvalifikaciją, būtiną prisiimtiems  įsipareigojimams pagal pirkimo sutartį vykdyti.</w:t>
            </w:r>
          </w:p>
        </w:tc>
      </w:tr>
    </w:tbl>
    <w:p w14:paraId="7B937140" w14:textId="77777777" w:rsidR="00530B97" w:rsidRPr="00871DCB" w:rsidRDefault="00530B97" w:rsidP="00026301">
      <w:pPr>
        <w:spacing w:after="0" w:line="240" w:lineRule="auto"/>
        <w:ind w:left="360"/>
        <w:jc w:val="both"/>
        <w:rPr>
          <w:rFonts w:ascii="Times New Roman" w:eastAsia="Arial Unicode MS" w:hAnsi="Times New Roman" w:cs="Times New Roman"/>
          <w:color w:val="000000"/>
          <w:sz w:val="24"/>
          <w:szCs w:val="24"/>
          <w:lang w:eastAsia="en-US"/>
        </w:rPr>
      </w:pPr>
      <w:bookmarkStart w:id="3" w:name="_Hlk136603823"/>
      <w:bookmarkEnd w:id="1"/>
      <w:bookmarkEnd w:id="2"/>
      <w:bookmarkEnd w:id="3"/>
    </w:p>
    <w:p w14:paraId="296BA4BF" w14:textId="7E2C10F5" w:rsidR="00026301" w:rsidRPr="00D954A6" w:rsidRDefault="00026301" w:rsidP="00026301">
      <w:pPr>
        <w:spacing w:after="0" w:line="240" w:lineRule="auto"/>
        <w:ind w:left="360"/>
        <w:jc w:val="both"/>
        <w:rPr>
          <w:rFonts w:ascii="Times New Roman" w:eastAsia="Arial Unicode MS" w:hAnsi="Times New Roman" w:cs="Times New Roman"/>
          <w:color w:val="000000"/>
          <w:sz w:val="24"/>
          <w:szCs w:val="24"/>
          <w:lang w:val="pt-PT" w:eastAsia="en-US"/>
        </w:rPr>
      </w:pPr>
      <w:r w:rsidRPr="00D954A6">
        <w:rPr>
          <w:rFonts w:ascii="Times New Roman" w:eastAsia="Arial Unicode MS" w:hAnsi="Times New Roman" w:cs="Times New Roman"/>
          <w:color w:val="000000"/>
          <w:sz w:val="24"/>
          <w:szCs w:val="24"/>
          <w:lang w:val="pt-PT" w:eastAsia="en-US"/>
        </w:rPr>
        <w:t>10. Reikalavimai dėl k</w:t>
      </w:r>
      <w:r w:rsidRPr="00D954A6">
        <w:rPr>
          <w:rFonts w:ascii="Times New Roman" w:eastAsia="Arial Unicode MS" w:hAnsi="Times New Roman" w:cs="Times New Roman"/>
          <w:iCs/>
          <w:color w:val="000000"/>
          <w:sz w:val="24"/>
          <w:szCs w:val="24"/>
          <w:lang w:val="pt-PT" w:eastAsia="en-US"/>
        </w:rPr>
        <w:t>okybės vadybos sistemos ir (arba) aplinkos apsaugos vadybos sistemos standartų</w:t>
      </w:r>
      <w:r w:rsidRPr="00D954A6">
        <w:rPr>
          <w:rFonts w:ascii="Times New Roman" w:eastAsia="Arial Unicode MS" w:hAnsi="Times New Roman" w:cs="Times New Roman"/>
          <w:color w:val="000000"/>
          <w:sz w:val="24"/>
          <w:szCs w:val="24"/>
          <w:lang w:val="pt-PT" w:eastAsia="en-US"/>
        </w:rPr>
        <w:t xml:space="preserve"> laikymosi nenustatomi.</w:t>
      </w:r>
    </w:p>
    <w:p w14:paraId="54305037" w14:textId="77777777" w:rsidR="0001595B" w:rsidRPr="00D954A6"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lang w:val="pt-PT"/>
        </w:rPr>
      </w:pPr>
    </w:p>
    <w:p w14:paraId="199A194C" w14:textId="0A6C4281" w:rsidR="009A29D1" w:rsidRPr="00D954A6" w:rsidRDefault="009A29D1" w:rsidP="00D70666">
      <w:pPr>
        <w:jc w:val="center"/>
        <w:rPr>
          <w:rFonts w:ascii="Times New Roman" w:hAnsi="Times New Roman" w:cs="Times New Roman"/>
          <w:b/>
          <w:bCs/>
          <w:sz w:val="24"/>
          <w:szCs w:val="24"/>
        </w:rPr>
      </w:pPr>
      <w:r w:rsidRPr="00D954A6">
        <w:rPr>
          <w:rFonts w:ascii="Times New Roman" w:hAnsi="Times New Roman" w:cs="Times New Roman"/>
          <w:b/>
          <w:bCs/>
          <w:sz w:val="24"/>
          <w:szCs w:val="24"/>
        </w:rPr>
        <w:t>__________</w:t>
      </w:r>
    </w:p>
    <w:sectPr w:rsidR="009A29D1" w:rsidRPr="00D954A6" w:rsidSect="00A510C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F835A" w14:textId="77777777" w:rsidR="00CE0A7C" w:rsidRPr="00150680" w:rsidRDefault="00CE0A7C" w:rsidP="00D05666">
      <w:r w:rsidRPr="00150680">
        <w:separator/>
      </w:r>
    </w:p>
  </w:endnote>
  <w:endnote w:type="continuationSeparator" w:id="0">
    <w:p w14:paraId="04D645CA" w14:textId="77777777" w:rsidR="00CE0A7C" w:rsidRPr="00150680" w:rsidRDefault="00CE0A7C" w:rsidP="00D05666">
      <w:r w:rsidRPr="00150680">
        <w:continuationSeparator/>
      </w:r>
    </w:p>
  </w:endnote>
  <w:endnote w:type="continuationNotice" w:id="1">
    <w:p w14:paraId="50AD86C7" w14:textId="77777777" w:rsidR="00CE0A7C" w:rsidRPr="00150680" w:rsidRDefault="00CE0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F228" w14:textId="77777777" w:rsidR="00DD16DB" w:rsidRDefault="00DD16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CFDF" w14:textId="77777777" w:rsidR="00DD16DB" w:rsidRDefault="00DD16D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219F" w14:textId="77777777" w:rsidR="00DD16DB" w:rsidRDefault="00DD16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78525" w14:textId="77777777" w:rsidR="00CE0A7C" w:rsidRPr="00150680" w:rsidRDefault="00CE0A7C" w:rsidP="00D05666">
      <w:r w:rsidRPr="00150680">
        <w:separator/>
      </w:r>
    </w:p>
  </w:footnote>
  <w:footnote w:type="continuationSeparator" w:id="0">
    <w:p w14:paraId="26778B59" w14:textId="77777777" w:rsidR="00CE0A7C" w:rsidRPr="00150680" w:rsidRDefault="00CE0A7C" w:rsidP="00D05666">
      <w:r w:rsidRPr="00150680">
        <w:continuationSeparator/>
      </w:r>
    </w:p>
  </w:footnote>
  <w:footnote w:type="continuationNotice" w:id="1">
    <w:p w14:paraId="7E4F3DE4" w14:textId="77777777" w:rsidR="00CE0A7C" w:rsidRPr="00150680" w:rsidRDefault="00CE0A7C">
      <w:pPr>
        <w:spacing w:after="0" w:line="240" w:lineRule="auto"/>
      </w:pPr>
    </w:p>
  </w:footnote>
  <w:footnote w:id="2">
    <w:p w14:paraId="14642623" w14:textId="77777777" w:rsidR="0001706B" w:rsidRPr="00150680" w:rsidRDefault="0001706B" w:rsidP="005158C3">
      <w:pPr>
        <w:pStyle w:val="Puslapioinaostekstas"/>
        <w:tabs>
          <w:tab w:val="left" w:pos="9639"/>
        </w:tabs>
        <w:spacing w:after="0" w:line="240" w:lineRule="auto"/>
        <w:ind w:right="193"/>
        <w:rPr>
          <w:rFonts w:ascii="Times New Roman" w:hAnsi="Times New Roman" w:cs="Times New Roman"/>
        </w:rPr>
      </w:pPr>
      <w:r w:rsidRPr="00150680">
        <w:rPr>
          <w:rStyle w:val="Puslapioinaosnuoroda"/>
          <w:rFonts w:ascii="Times New Roman" w:hAnsi="Times New Roman" w:cs="Times New Roman"/>
        </w:rPr>
        <w:footnoteRef/>
      </w:r>
      <w:r w:rsidRPr="00150680">
        <w:rPr>
          <w:rFonts w:ascii="Times New Roman" w:hAnsi="Times New Roman" w:cs="Times New Roman"/>
        </w:rPr>
        <w:t xml:space="preserve"> Perkančioji organizacija, nustačiusi kvalifikacijos reikalavimus, turi pateikti informaciją kaip numatyta  </w:t>
      </w:r>
      <w:r w:rsidRPr="00150680">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150680">
        <w:rPr>
          <w:rStyle w:val="Puslapioinaosnuoroda"/>
          <w:rFonts w:ascii="Times New Roman" w:hAnsi="Times New Roman" w:cs="Times New Roman"/>
        </w:rPr>
        <w:footnoteRef/>
      </w:r>
      <w:r w:rsidRPr="00150680">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2FE" w14:textId="77777777" w:rsidR="00DD16DB" w:rsidRDefault="00DD16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150680" w:rsidRDefault="009A29D1">
        <w:pPr>
          <w:pStyle w:val="Antrats"/>
          <w:jc w:val="center"/>
          <w:rPr>
            <w:rFonts w:ascii="Times New Roman" w:hAnsi="Times New Roman" w:cs="Times New Roman"/>
            <w:sz w:val="24"/>
            <w:szCs w:val="24"/>
          </w:rPr>
        </w:pPr>
        <w:r w:rsidRPr="00150680">
          <w:rPr>
            <w:rFonts w:ascii="Times New Roman" w:hAnsi="Times New Roman" w:cs="Times New Roman"/>
            <w:sz w:val="24"/>
            <w:szCs w:val="24"/>
          </w:rPr>
          <w:fldChar w:fldCharType="begin"/>
        </w:r>
        <w:r w:rsidRPr="00150680">
          <w:rPr>
            <w:rFonts w:ascii="Times New Roman" w:hAnsi="Times New Roman" w:cs="Times New Roman"/>
            <w:sz w:val="24"/>
            <w:szCs w:val="24"/>
          </w:rPr>
          <w:instrText>PAGE   \* MERGEFORMAT</w:instrText>
        </w:r>
        <w:r w:rsidRPr="00150680">
          <w:rPr>
            <w:rFonts w:ascii="Times New Roman" w:hAnsi="Times New Roman" w:cs="Times New Roman"/>
            <w:sz w:val="24"/>
            <w:szCs w:val="24"/>
          </w:rPr>
          <w:fldChar w:fldCharType="separate"/>
        </w:r>
        <w:r w:rsidRPr="00150680">
          <w:rPr>
            <w:rFonts w:ascii="Times New Roman" w:hAnsi="Times New Roman" w:cs="Times New Roman"/>
            <w:sz w:val="24"/>
            <w:szCs w:val="24"/>
          </w:rPr>
          <w:t>2</w:t>
        </w:r>
        <w:r w:rsidRPr="00150680">
          <w:rPr>
            <w:rFonts w:ascii="Times New Roman" w:hAnsi="Times New Roman" w:cs="Times New Roman"/>
            <w:sz w:val="24"/>
            <w:szCs w:val="24"/>
          </w:rPr>
          <w:fldChar w:fldCharType="end"/>
        </w:r>
      </w:p>
    </w:sdtContent>
  </w:sdt>
  <w:p w14:paraId="3D240D94" w14:textId="77777777" w:rsidR="009A29D1" w:rsidRPr="00150680"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Pr="00150680" w:rsidRDefault="003C089D">
        <w:pPr>
          <w:pStyle w:val="Antrats"/>
          <w:jc w:val="center"/>
        </w:pPr>
        <w:r w:rsidRPr="00150680">
          <w:fldChar w:fldCharType="begin"/>
        </w:r>
        <w:r w:rsidRPr="00150680">
          <w:instrText>PAGE   \* MERGEFORMAT</w:instrText>
        </w:r>
        <w:r w:rsidRPr="00150680">
          <w:fldChar w:fldCharType="separate"/>
        </w:r>
        <w:r w:rsidRPr="00150680">
          <w:t>2</w:t>
        </w:r>
        <w:r w:rsidRPr="00150680">
          <w:fldChar w:fldCharType="end"/>
        </w:r>
      </w:p>
    </w:sdtContent>
  </w:sdt>
  <w:p w14:paraId="055E85B0" w14:textId="4CAE2462" w:rsidR="003C089D" w:rsidRPr="00150680" w:rsidRDefault="00DD16DB"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150680">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406922"/>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6"/>
  </w:num>
  <w:num w:numId="3" w16cid:durableId="1996449446">
    <w:abstractNumId w:val="7"/>
  </w:num>
  <w:num w:numId="4" w16cid:durableId="1150485251">
    <w:abstractNumId w:val="1"/>
  </w:num>
  <w:num w:numId="5" w16cid:durableId="1280212741">
    <w:abstractNumId w:val="3"/>
  </w:num>
  <w:num w:numId="6" w16cid:durableId="213390465">
    <w:abstractNumId w:val="8"/>
  </w:num>
  <w:num w:numId="7" w16cid:durableId="323436852">
    <w:abstractNumId w:val="4"/>
  </w:num>
  <w:num w:numId="8" w16cid:durableId="774058218">
    <w:abstractNumId w:val="5"/>
  </w:num>
  <w:num w:numId="9" w16cid:durableId="217323297">
    <w:abstractNumId w:val="2"/>
  </w:num>
  <w:num w:numId="10" w16cid:durableId="1406144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9673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AC"/>
    <w:rsid w:val="00003568"/>
    <w:rsid w:val="000035DA"/>
    <w:rsid w:val="00003A28"/>
    <w:rsid w:val="00003A3F"/>
    <w:rsid w:val="00004521"/>
    <w:rsid w:val="00004A08"/>
    <w:rsid w:val="00005F36"/>
    <w:rsid w:val="000060AC"/>
    <w:rsid w:val="00006991"/>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301"/>
    <w:rsid w:val="00026673"/>
    <w:rsid w:val="00026690"/>
    <w:rsid w:val="00026A51"/>
    <w:rsid w:val="00026D16"/>
    <w:rsid w:val="00030C02"/>
    <w:rsid w:val="00030C76"/>
    <w:rsid w:val="00030F90"/>
    <w:rsid w:val="000315EB"/>
    <w:rsid w:val="0003169B"/>
    <w:rsid w:val="00031A62"/>
    <w:rsid w:val="00031BC6"/>
    <w:rsid w:val="000321E6"/>
    <w:rsid w:val="0003281A"/>
    <w:rsid w:val="00032D19"/>
    <w:rsid w:val="00034A4A"/>
    <w:rsid w:val="00035221"/>
    <w:rsid w:val="000356C7"/>
    <w:rsid w:val="0003587B"/>
    <w:rsid w:val="0003638B"/>
    <w:rsid w:val="000372C8"/>
    <w:rsid w:val="000372F4"/>
    <w:rsid w:val="000373E5"/>
    <w:rsid w:val="00037649"/>
    <w:rsid w:val="00040233"/>
    <w:rsid w:val="00040759"/>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8B0"/>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DF4"/>
    <w:rsid w:val="000B685D"/>
    <w:rsid w:val="000B7223"/>
    <w:rsid w:val="000C006A"/>
    <w:rsid w:val="000C02F3"/>
    <w:rsid w:val="000C1AE5"/>
    <w:rsid w:val="000C1F59"/>
    <w:rsid w:val="000C211C"/>
    <w:rsid w:val="000C2217"/>
    <w:rsid w:val="000C238A"/>
    <w:rsid w:val="000C26B5"/>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63AE"/>
    <w:rsid w:val="001072BE"/>
    <w:rsid w:val="0010779C"/>
    <w:rsid w:val="00107A04"/>
    <w:rsid w:val="00107F5D"/>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3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680"/>
    <w:rsid w:val="0015079A"/>
    <w:rsid w:val="00150D95"/>
    <w:rsid w:val="00150E77"/>
    <w:rsid w:val="0015376E"/>
    <w:rsid w:val="001538C5"/>
    <w:rsid w:val="00153D1C"/>
    <w:rsid w:val="00154487"/>
    <w:rsid w:val="00154EAD"/>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BB4"/>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2FC2"/>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CEF"/>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58"/>
    <w:rsid w:val="002716D8"/>
    <w:rsid w:val="00272038"/>
    <w:rsid w:val="0027236E"/>
    <w:rsid w:val="00272857"/>
    <w:rsid w:val="0027399D"/>
    <w:rsid w:val="00273F59"/>
    <w:rsid w:val="00274C8A"/>
    <w:rsid w:val="00274DAC"/>
    <w:rsid w:val="00274E50"/>
    <w:rsid w:val="0027575B"/>
    <w:rsid w:val="00275B72"/>
    <w:rsid w:val="00275EE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5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CE"/>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B9E"/>
    <w:rsid w:val="002D61AE"/>
    <w:rsid w:val="002D6348"/>
    <w:rsid w:val="002D6A3E"/>
    <w:rsid w:val="002D6D51"/>
    <w:rsid w:val="002D6E52"/>
    <w:rsid w:val="002D6F74"/>
    <w:rsid w:val="002D71B6"/>
    <w:rsid w:val="002D7F06"/>
    <w:rsid w:val="002E00F1"/>
    <w:rsid w:val="002E06B6"/>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DC2"/>
    <w:rsid w:val="00346410"/>
    <w:rsid w:val="00350286"/>
    <w:rsid w:val="0035041E"/>
    <w:rsid w:val="00350730"/>
    <w:rsid w:val="00351581"/>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53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0F94"/>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665"/>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7A"/>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B55"/>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F0"/>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1F8"/>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47"/>
    <w:rsid w:val="004F30E1"/>
    <w:rsid w:val="004F33F0"/>
    <w:rsid w:val="004F4D51"/>
    <w:rsid w:val="004F50BE"/>
    <w:rsid w:val="004F6FEF"/>
    <w:rsid w:val="004F7943"/>
    <w:rsid w:val="005002B8"/>
    <w:rsid w:val="00500818"/>
    <w:rsid w:val="00501200"/>
    <w:rsid w:val="00501215"/>
    <w:rsid w:val="00501B9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97"/>
    <w:rsid w:val="00530BB3"/>
    <w:rsid w:val="00530FFF"/>
    <w:rsid w:val="005311C6"/>
    <w:rsid w:val="005315A7"/>
    <w:rsid w:val="005321FB"/>
    <w:rsid w:val="0053254A"/>
    <w:rsid w:val="005332CF"/>
    <w:rsid w:val="005334CF"/>
    <w:rsid w:val="00533865"/>
    <w:rsid w:val="00533C4A"/>
    <w:rsid w:val="005346BB"/>
    <w:rsid w:val="00535763"/>
    <w:rsid w:val="005357BB"/>
    <w:rsid w:val="00535CDE"/>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C94"/>
    <w:rsid w:val="00551B0D"/>
    <w:rsid w:val="00551FA7"/>
    <w:rsid w:val="00553286"/>
    <w:rsid w:val="005532B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0ADB"/>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EBB"/>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54"/>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711"/>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7EE"/>
    <w:rsid w:val="006158E4"/>
    <w:rsid w:val="006158FB"/>
    <w:rsid w:val="00615C08"/>
    <w:rsid w:val="006164F2"/>
    <w:rsid w:val="0061733E"/>
    <w:rsid w:val="0061741C"/>
    <w:rsid w:val="0061785B"/>
    <w:rsid w:val="006207BC"/>
    <w:rsid w:val="00621335"/>
    <w:rsid w:val="0062150E"/>
    <w:rsid w:val="00623180"/>
    <w:rsid w:val="00623F37"/>
    <w:rsid w:val="00623F56"/>
    <w:rsid w:val="006242E9"/>
    <w:rsid w:val="006250F6"/>
    <w:rsid w:val="006258F1"/>
    <w:rsid w:val="00626341"/>
    <w:rsid w:val="00626BBC"/>
    <w:rsid w:val="00626F2F"/>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B73"/>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3DA"/>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9"/>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489"/>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6B5F"/>
    <w:rsid w:val="00746CA1"/>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B0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18CA"/>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0E1"/>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CC4"/>
    <w:rsid w:val="007E232C"/>
    <w:rsid w:val="007E2CF6"/>
    <w:rsid w:val="007E2E51"/>
    <w:rsid w:val="007E3D46"/>
    <w:rsid w:val="007E3D62"/>
    <w:rsid w:val="007E41FF"/>
    <w:rsid w:val="007E4F13"/>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120"/>
    <w:rsid w:val="008216CF"/>
    <w:rsid w:val="00821BB1"/>
    <w:rsid w:val="00822AEF"/>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71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0BA"/>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DCB"/>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79A"/>
    <w:rsid w:val="008877C1"/>
    <w:rsid w:val="00887B5D"/>
    <w:rsid w:val="008905F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21D"/>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3D2"/>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FE5"/>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9D5"/>
    <w:rsid w:val="00973D2D"/>
    <w:rsid w:val="009743D3"/>
    <w:rsid w:val="00974DAC"/>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8D5"/>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521"/>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2A"/>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DFB"/>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3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22"/>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9C"/>
    <w:rsid w:val="00AA62D6"/>
    <w:rsid w:val="00AA6640"/>
    <w:rsid w:val="00AA66DF"/>
    <w:rsid w:val="00AA6796"/>
    <w:rsid w:val="00AA78B2"/>
    <w:rsid w:val="00AA7C0D"/>
    <w:rsid w:val="00AA7DD1"/>
    <w:rsid w:val="00AB0B00"/>
    <w:rsid w:val="00AB1754"/>
    <w:rsid w:val="00AB1EF3"/>
    <w:rsid w:val="00AB2DB9"/>
    <w:rsid w:val="00AB2E78"/>
    <w:rsid w:val="00AB2FA0"/>
    <w:rsid w:val="00AB3558"/>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3FD0"/>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81C"/>
    <w:rsid w:val="00B123E4"/>
    <w:rsid w:val="00B12512"/>
    <w:rsid w:val="00B1261A"/>
    <w:rsid w:val="00B12893"/>
    <w:rsid w:val="00B12BF6"/>
    <w:rsid w:val="00B1388F"/>
    <w:rsid w:val="00B14544"/>
    <w:rsid w:val="00B149EA"/>
    <w:rsid w:val="00B1573F"/>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2"/>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C4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CE6"/>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6FC"/>
    <w:rsid w:val="00BF2B58"/>
    <w:rsid w:val="00BF4594"/>
    <w:rsid w:val="00BF5AEB"/>
    <w:rsid w:val="00BF6ABE"/>
    <w:rsid w:val="00BF6BED"/>
    <w:rsid w:val="00BF6C92"/>
    <w:rsid w:val="00BF73B5"/>
    <w:rsid w:val="00BF780E"/>
    <w:rsid w:val="00C00F86"/>
    <w:rsid w:val="00C01740"/>
    <w:rsid w:val="00C0177E"/>
    <w:rsid w:val="00C017BA"/>
    <w:rsid w:val="00C01B4A"/>
    <w:rsid w:val="00C01FD4"/>
    <w:rsid w:val="00C02966"/>
    <w:rsid w:val="00C02B55"/>
    <w:rsid w:val="00C02D3F"/>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55"/>
    <w:rsid w:val="00C271D1"/>
    <w:rsid w:val="00C3061F"/>
    <w:rsid w:val="00C31457"/>
    <w:rsid w:val="00C31BFE"/>
    <w:rsid w:val="00C31F30"/>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030"/>
    <w:rsid w:val="00C4066F"/>
    <w:rsid w:val="00C42236"/>
    <w:rsid w:val="00C42A0E"/>
    <w:rsid w:val="00C438F5"/>
    <w:rsid w:val="00C441D7"/>
    <w:rsid w:val="00C44610"/>
    <w:rsid w:val="00C4463D"/>
    <w:rsid w:val="00C447D2"/>
    <w:rsid w:val="00C46663"/>
    <w:rsid w:val="00C468E9"/>
    <w:rsid w:val="00C47599"/>
    <w:rsid w:val="00C476FC"/>
    <w:rsid w:val="00C477E1"/>
    <w:rsid w:val="00C47BC7"/>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4E8B"/>
    <w:rsid w:val="00CD5A4E"/>
    <w:rsid w:val="00CD5F1C"/>
    <w:rsid w:val="00CD6F81"/>
    <w:rsid w:val="00CD73FF"/>
    <w:rsid w:val="00CE07F5"/>
    <w:rsid w:val="00CE0A3E"/>
    <w:rsid w:val="00CE0A7C"/>
    <w:rsid w:val="00CE134E"/>
    <w:rsid w:val="00CE1414"/>
    <w:rsid w:val="00CE14DF"/>
    <w:rsid w:val="00CE1F13"/>
    <w:rsid w:val="00CE2489"/>
    <w:rsid w:val="00CE275A"/>
    <w:rsid w:val="00CE28F2"/>
    <w:rsid w:val="00CE2A25"/>
    <w:rsid w:val="00CE2E6F"/>
    <w:rsid w:val="00CE3247"/>
    <w:rsid w:val="00CE399B"/>
    <w:rsid w:val="00CE3BB2"/>
    <w:rsid w:val="00CE498D"/>
    <w:rsid w:val="00CE4E58"/>
    <w:rsid w:val="00CE4FFA"/>
    <w:rsid w:val="00CE540C"/>
    <w:rsid w:val="00CE5A18"/>
    <w:rsid w:val="00CE5DF3"/>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699"/>
    <w:rsid w:val="00D32314"/>
    <w:rsid w:val="00D324CF"/>
    <w:rsid w:val="00D325C1"/>
    <w:rsid w:val="00D331C2"/>
    <w:rsid w:val="00D3330B"/>
    <w:rsid w:val="00D33F7A"/>
    <w:rsid w:val="00D346F5"/>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66"/>
    <w:rsid w:val="00D707AB"/>
    <w:rsid w:val="00D7155A"/>
    <w:rsid w:val="00D734C6"/>
    <w:rsid w:val="00D73765"/>
    <w:rsid w:val="00D7377C"/>
    <w:rsid w:val="00D740D9"/>
    <w:rsid w:val="00D74236"/>
    <w:rsid w:val="00D75062"/>
    <w:rsid w:val="00D76CA3"/>
    <w:rsid w:val="00D77078"/>
    <w:rsid w:val="00D7793C"/>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3F"/>
    <w:rsid w:val="00D91789"/>
    <w:rsid w:val="00D92083"/>
    <w:rsid w:val="00D92791"/>
    <w:rsid w:val="00D93420"/>
    <w:rsid w:val="00D934AE"/>
    <w:rsid w:val="00D93A2C"/>
    <w:rsid w:val="00D93AC0"/>
    <w:rsid w:val="00D94336"/>
    <w:rsid w:val="00D94650"/>
    <w:rsid w:val="00D94A6A"/>
    <w:rsid w:val="00D954A6"/>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D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5B2"/>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63"/>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22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A19"/>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28A"/>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145A"/>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3C74"/>
    <w:rsid w:val="00F2421D"/>
    <w:rsid w:val="00F24FE0"/>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11D"/>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64F"/>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372C"/>
    <w:rsid w:val="00FF4299"/>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22FC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59118">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59327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sva.lt"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6319</Words>
  <Characters>3603</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44</cp:revision>
  <cp:lastPrinted>2026-02-04T08:29:00Z</cp:lastPrinted>
  <dcterms:created xsi:type="dcterms:W3CDTF">2024-11-14T11:28:00Z</dcterms:created>
  <dcterms:modified xsi:type="dcterms:W3CDTF">2026-05-18T10:02:00Z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